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13" w:rsidRDefault="00F257F5">
      <w:pPr>
        <w:spacing w:after="0" w:line="240" w:lineRule="auto"/>
        <w:jc w:val="center"/>
        <w:rPr>
          <w:rFonts w:ascii="Garamond" w:eastAsia="Garamond" w:hAnsi="Garamond" w:cs="Garamond"/>
          <w:b/>
          <w:i/>
        </w:rPr>
      </w:pPr>
      <w:r>
        <w:rPr>
          <w:rFonts w:ascii="Garamond" w:eastAsia="Garamond" w:hAnsi="Garamond" w:cs="Garamond"/>
          <w:b/>
          <w:i/>
        </w:rPr>
        <w:t>Economic Empowerment in AAPI Communities 2020 Sub-grant Application</w:t>
      </w:r>
    </w:p>
    <w:p w:rsidR="00121B13" w:rsidRDefault="00121B13">
      <w:pPr>
        <w:spacing w:after="0" w:line="240" w:lineRule="auto"/>
        <w:jc w:val="center"/>
        <w:rPr>
          <w:rFonts w:ascii="Garamond" w:eastAsia="Garamond" w:hAnsi="Garamond" w:cs="Garamond"/>
          <w:b/>
          <w:i/>
        </w:rPr>
      </w:pPr>
    </w:p>
    <w:p w:rsidR="00121B13" w:rsidRDefault="00F257F5">
      <w:pPr>
        <w:spacing w:line="240" w:lineRule="auto"/>
        <w:rPr>
          <w:rFonts w:ascii="Garamond" w:eastAsia="Garamond" w:hAnsi="Garamond" w:cs="Garamond"/>
        </w:rPr>
      </w:pPr>
      <w:r>
        <w:rPr>
          <w:rFonts w:ascii="Garamond" w:eastAsia="Garamond" w:hAnsi="Garamond" w:cs="Garamond"/>
          <w:b/>
        </w:rPr>
        <w:t>I. Organization Contact Information</w:t>
      </w:r>
    </w:p>
    <w:tbl>
      <w:tblPr>
        <w:tblStyle w:val="a"/>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6"/>
        <w:gridCol w:w="1355"/>
        <w:gridCol w:w="1437"/>
        <w:gridCol w:w="1820"/>
        <w:gridCol w:w="621"/>
        <w:gridCol w:w="1539"/>
      </w:tblGrid>
      <w:tr w:rsidR="00121B13">
        <w:tc>
          <w:tcPr>
            <w:tcW w:w="2876" w:type="dxa"/>
          </w:tcPr>
          <w:p w:rsidR="00121B13" w:rsidRDefault="00F257F5">
            <w:pPr>
              <w:rPr>
                <w:rFonts w:ascii="Garamond" w:eastAsia="Garamond" w:hAnsi="Garamond" w:cs="Garamond"/>
                <w:b/>
              </w:rPr>
            </w:pPr>
            <w:r>
              <w:rPr>
                <w:rFonts w:ascii="Garamond" w:eastAsia="Garamond" w:hAnsi="Garamond" w:cs="Garamond"/>
                <w:b/>
              </w:rPr>
              <w:t>Organization Name</w:t>
            </w:r>
          </w:p>
        </w:tc>
        <w:tc>
          <w:tcPr>
            <w:tcW w:w="6772" w:type="dxa"/>
            <w:gridSpan w:val="5"/>
          </w:tcPr>
          <w:p w:rsidR="00121B13" w:rsidRDefault="00121B13">
            <w:pPr>
              <w:rPr>
                <w:rFonts w:ascii="Garamond" w:eastAsia="Garamond" w:hAnsi="Garamond" w:cs="Garamond"/>
              </w:rPr>
            </w:pPr>
          </w:p>
        </w:tc>
      </w:tr>
      <w:tr w:rsidR="00121B13">
        <w:tc>
          <w:tcPr>
            <w:tcW w:w="2876" w:type="dxa"/>
          </w:tcPr>
          <w:p w:rsidR="00121B13" w:rsidRDefault="00F257F5">
            <w:pPr>
              <w:rPr>
                <w:rFonts w:ascii="Garamond" w:eastAsia="Garamond" w:hAnsi="Garamond" w:cs="Garamond"/>
                <w:b/>
              </w:rPr>
            </w:pPr>
            <w:r>
              <w:rPr>
                <w:rFonts w:ascii="Garamond" w:eastAsia="Garamond" w:hAnsi="Garamond" w:cs="Garamond"/>
                <w:b/>
              </w:rPr>
              <w:t>Street Address</w:t>
            </w:r>
          </w:p>
        </w:tc>
        <w:tc>
          <w:tcPr>
            <w:tcW w:w="6772" w:type="dxa"/>
            <w:gridSpan w:val="5"/>
          </w:tcPr>
          <w:p w:rsidR="00121B13" w:rsidRDefault="00121B13">
            <w:pPr>
              <w:rPr>
                <w:rFonts w:ascii="Garamond" w:eastAsia="Garamond" w:hAnsi="Garamond" w:cs="Garamond"/>
              </w:rPr>
            </w:pPr>
          </w:p>
        </w:tc>
      </w:tr>
      <w:tr w:rsidR="00121B13">
        <w:tc>
          <w:tcPr>
            <w:tcW w:w="2876" w:type="dxa"/>
          </w:tcPr>
          <w:p w:rsidR="00121B13" w:rsidRDefault="00F257F5">
            <w:pPr>
              <w:rPr>
                <w:rFonts w:ascii="Garamond" w:eastAsia="Garamond" w:hAnsi="Garamond" w:cs="Garamond"/>
                <w:b/>
              </w:rPr>
            </w:pPr>
            <w:r>
              <w:rPr>
                <w:rFonts w:ascii="Garamond" w:eastAsia="Garamond" w:hAnsi="Garamond" w:cs="Garamond"/>
                <w:b/>
              </w:rPr>
              <w:t>City</w:t>
            </w:r>
          </w:p>
        </w:tc>
        <w:tc>
          <w:tcPr>
            <w:tcW w:w="1355" w:type="dxa"/>
          </w:tcPr>
          <w:p w:rsidR="00121B13" w:rsidRDefault="00121B13">
            <w:pPr>
              <w:rPr>
                <w:rFonts w:ascii="Garamond" w:eastAsia="Garamond" w:hAnsi="Garamond" w:cs="Garamond"/>
              </w:rPr>
            </w:pPr>
          </w:p>
        </w:tc>
        <w:tc>
          <w:tcPr>
            <w:tcW w:w="1437" w:type="dxa"/>
          </w:tcPr>
          <w:p w:rsidR="00121B13" w:rsidRDefault="00F257F5">
            <w:pPr>
              <w:rPr>
                <w:rFonts w:ascii="Garamond" w:eastAsia="Garamond" w:hAnsi="Garamond" w:cs="Garamond"/>
                <w:b/>
              </w:rPr>
            </w:pPr>
            <w:r>
              <w:rPr>
                <w:rFonts w:ascii="Garamond" w:eastAsia="Garamond" w:hAnsi="Garamond" w:cs="Garamond"/>
                <w:b/>
              </w:rPr>
              <w:t>State</w:t>
            </w:r>
          </w:p>
        </w:tc>
        <w:tc>
          <w:tcPr>
            <w:tcW w:w="1820" w:type="dxa"/>
          </w:tcPr>
          <w:p w:rsidR="00121B13" w:rsidRDefault="00121B13">
            <w:pPr>
              <w:rPr>
                <w:rFonts w:ascii="Garamond" w:eastAsia="Garamond" w:hAnsi="Garamond" w:cs="Garamond"/>
              </w:rPr>
            </w:pPr>
          </w:p>
        </w:tc>
        <w:tc>
          <w:tcPr>
            <w:tcW w:w="621" w:type="dxa"/>
          </w:tcPr>
          <w:p w:rsidR="00121B13" w:rsidRDefault="00F257F5">
            <w:pPr>
              <w:rPr>
                <w:rFonts w:ascii="Garamond" w:eastAsia="Garamond" w:hAnsi="Garamond" w:cs="Garamond"/>
                <w:b/>
              </w:rPr>
            </w:pPr>
            <w:r>
              <w:rPr>
                <w:rFonts w:ascii="Garamond" w:eastAsia="Garamond" w:hAnsi="Garamond" w:cs="Garamond"/>
                <w:b/>
              </w:rPr>
              <w:t>Zip</w:t>
            </w:r>
          </w:p>
        </w:tc>
        <w:tc>
          <w:tcPr>
            <w:tcW w:w="1539" w:type="dxa"/>
          </w:tcPr>
          <w:p w:rsidR="00121B13" w:rsidRDefault="00121B13">
            <w:pPr>
              <w:rPr>
                <w:rFonts w:ascii="Garamond" w:eastAsia="Garamond" w:hAnsi="Garamond" w:cs="Garamond"/>
              </w:rPr>
            </w:pPr>
          </w:p>
        </w:tc>
      </w:tr>
      <w:tr w:rsidR="00121B13">
        <w:tc>
          <w:tcPr>
            <w:tcW w:w="2876" w:type="dxa"/>
          </w:tcPr>
          <w:p w:rsidR="00121B13" w:rsidRDefault="00F257F5">
            <w:pPr>
              <w:rPr>
                <w:rFonts w:ascii="Garamond" w:eastAsia="Garamond" w:hAnsi="Garamond" w:cs="Garamond"/>
                <w:b/>
              </w:rPr>
            </w:pPr>
            <w:r>
              <w:rPr>
                <w:rFonts w:ascii="Garamond" w:eastAsia="Garamond" w:hAnsi="Garamond" w:cs="Garamond"/>
                <w:b/>
              </w:rPr>
              <w:t>Phone Number</w:t>
            </w:r>
          </w:p>
        </w:tc>
        <w:tc>
          <w:tcPr>
            <w:tcW w:w="1355" w:type="dxa"/>
          </w:tcPr>
          <w:p w:rsidR="00121B13" w:rsidRDefault="00121B13">
            <w:pPr>
              <w:rPr>
                <w:rFonts w:ascii="Garamond" w:eastAsia="Garamond" w:hAnsi="Garamond" w:cs="Garamond"/>
              </w:rPr>
            </w:pPr>
          </w:p>
        </w:tc>
        <w:tc>
          <w:tcPr>
            <w:tcW w:w="1437" w:type="dxa"/>
          </w:tcPr>
          <w:p w:rsidR="00121B13" w:rsidRDefault="00F257F5">
            <w:pPr>
              <w:rPr>
                <w:rFonts w:ascii="Garamond" w:eastAsia="Garamond" w:hAnsi="Garamond" w:cs="Garamond"/>
                <w:b/>
              </w:rPr>
            </w:pPr>
            <w:r>
              <w:rPr>
                <w:rFonts w:ascii="Garamond" w:eastAsia="Garamond" w:hAnsi="Garamond" w:cs="Garamond"/>
                <w:b/>
              </w:rPr>
              <w:t>Website</w:t>
            </w:r>
          </w:p>
        </w:tc>
        <w:tc>
          <w:tcPr>
            <w:tcW w:w="3980" w:type="dxa"/>
            <w:gridSpan w:val="3"/>
          </w:tcPr>
          <w:p w:rsidR="00121B13" w:rsidRDefault="00121B13">
            <w:pPr>
              <w:rPr>
                <w:rFonts w:ascii="Garamond" w:eastAsia="Garamond" w:hAnsi="Garamond" w:cs="Garamond"/>
              </w:rPr>
            </w:pPr>
          </w:p>
        </w:tc>
      </w:tr>
      <w:tr w:rsidR="00121B13">
        <w:tc>
          <w:tcPr>
            <w:tcW w:w="2876" w:type="dxa"/>
          </w:tcPr>
          <w:p w:rsidR="00121B13" w:rsidRDefault="00F257F5">
            <w:pPr>
              <w:rPr>
                <w:rFonts w:ascii="Garamond" w:eastAsia="Garamond" w:hAnsi="Garamond" w:cs="Garamond"/>
                <w:b/>
              </w:rPr>
            </w:pPr>
            <w:r>
              <w:rPr>
                <w:rFonts w:ascii="Garamond" w:eastAsia="Garamond" w:hAnsi="Garamond" w:cs="Garamond"/>
                <w:b/>
              </w:rPr>
              <w:t>Executive Director</w:t>
            </w:r>
          </w:p>
        </w:tc>
        <w:tc>
          <w:tcPr>
            <w:tcW w:w="6772" w:type="dxa"/>
            <w:gridSpan w:val="5"/>
          </w:tcPr>
          <w:p w:rsidR="00121B13" w:rsidRDefault="00121B13">
            <w:pPr>
              <w:rPr>
                <w:rFonts w:ascii="Garamond" w:eastAsia="Garamond" w:hAnsi="Garamond" w:cs="Garamond"/>
              </w:rPr>
            </w:pPr>
          </w:p>
        </w:tc>
      </w:tr>
      <w:tr w:rsidR="00121B13">
        <w:tc>
          <w:tcPr>
            <w:tcW w:w="2876" w:type="dxa"/>
          </w:tcPr>
          <w:p w:rsidR="00121B13" w:rsidRDefault="00F257F5">
            <w:pPr>
              <w:rPr>
                <w:rFonts w:ascii="Garamond" w:eastAsia="Garamond" w:hAnsi="Garamond" w:cs="Garamond"/>
                <w:b/>
              </w:rPr>
            </w:pPr>
            <w:r>
              <w:rPr>
                <w:rFonts w:ascii="Garamond" w:eastAsia="Garamond" w:hAnsi="Garamond" w:cs="Garamond"/>
                <w:b/>
              </w:rPr>
              <w:t>Primary Contact &amp; Title</w:t>
            </w:r>
          </w:p>
          <w:p w:rsidR="00121B13" w:rsidRDefault="00F257F5">
            <w:pPr>
              <w:rPr>
                <w:rFonts w:ascii="Garamond" w:eastAsia="Garamond" w:hAnsi="Garamond" w:cs="Garamond"/>
                <w:b/>
              </w:rPr>
            </w:pPr>
            <w:r>
              <w:rPr>
                <w:rFonts w:ascii="Garamond" w:eastAsia="Garamond" w:hAnsi="Garamond" w:cs="Garamond"/>
                <w:b/>
              </w:rPr>
              <w:t>Phone Number &amp; Email</w:t>
            </w:r>
          </w:p>
        </w:tc>
        <w:tc>
          <w:tcPr>
            <w:tcW w:w="6772" w:type="dxa"/>
            <w:gridSpan w:val="5"/>
          </w:tcPr>
          <w:p w:rsidR="00121B13" w:rsidRDefault="00121B13">
            <w:pPr>
              <w:rPr>
                <w:rFonts w:ascii="Garamond" w:eastAsia="Garamond" w:hAnsi="Garamond" w:cs="Garamond"/>
              </w:rPr>
            </w:pPr>
          </w:p>
        </w:tc>
      </w:tr>
    </w:tbl>
    <w:p w:rsidR="00121B13" w:rsidRDefault="00121B13">
      <w:pPr>
        <w:spacing w:after="0" w:line="240" w:lineRule="auto"/>
        <w:rPr>
          <w:rFonts w:ascii="Garamond" w:eastAsia="Garamond" w:hAnsi="Garamond" w:cs="Garamond"/>
          <w:b/>
        </w:rPr>
      </w:pPr>
    </w:p>
    <w:p w:rsidR="00121B13" w:rsidRDefault="00F257F5">
      <w:pPr>
        <w:spacing w:line="240" w:lineRule="auto"/>
        <w:rPr>
          <w:rFonts w:ascii="Garamond" w:eastAsia="Garamond" w:hAnsi="Garamond" w:cs="Garamond"/>
          <w:b/>
        </w:rPr>
      </w:pPr>
      <w:r>
        <w:rPr>
          <w:rFonts w:ascii="Garamond" w:eastAsia="Garamond" w:hAnsi="Garamond" w:cs="Garamond"/>
          <w:b/>
        </w:rPr>
        <w:t>II. Grant Request</w:t>
      </w:r>
    </w:p>
    <w:tbl>
      <w:tblPr>
        <w:tblStyle w:val="a0"/>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6165"/>
      </w:tblGrid>
      <w:tr w:rsidR="00121B13">
        <w:trPr>
          <w:trHeight w:val="420"/>
        </w:trPr>
        <w:tc>
          <w:tcPr>
            <w:tcW w:w="3480" w:type="dxa"/>
          </w:tcPr>
          <w:p w:rsidR="00121B13" w:rsidRDefault="00F257F5">
            <w:pPr>
              <w:rPr>
                <w:rFonts w:ascii="Garamond" w:eastAsia="Garamond" w:hAnsi="Garamond" w:cs="Garamond"/>
                <w:b/>
              </w:rPr>
            </w:pPr>
            <w:r>
              <w:rPr>
                <w:rFonts w:ascii="Garamond" w:eastAsia="Garamond" w:hAnsi="Garamond" w:cs="Garamond"/>
                <w:b/>
              </w:rPr>
              <w:t>Name of program for which you are requesting support</w:t>
            </w:r>
          </w:p>
        </w:tc>
        <w:tc>
          <w:tcPr>
            <w:tcW w:w="6165" w:type="dxa"/>
          </w:tcPr>
          <w:p w:rsidR="00121B13" w:rsidRDefault="00121B13">
            <w:pPr>
              <w:rPr>
                <w:rFonts w:ascii="Garamond" w:eastAsia="Garamond" w:hAnsi="Garamond" w:cs="Garamond"/>
                <w:b/>
              </w:rPr>
            </w:pPr>
          </w:p>
        </w:tc>
      </w:tr>
      <w:tr w:rsidR="00121B13">
        <w:trPr>
          <w:trHeight w:val="500"/>
        </w:trPr>
        <w:tc>
          <w:tcPr>
            <w:tcW w:w="3480" w:type="dxa"/>
          </w:tcPr>
          <w:p w:rsidR="00121B13" w:rsidRDefault="00F257F5">
            <w:pPr>
              <w:rPr>
                <w:rFonts w:ascii="Garamond" w:eastAsia="Garamond" w:hAnsi="Garamond" w:cs="Garamond"/>
              </w:rPr>
            </w:pPr>
            <w:r>
              <w:rPr>
                <w:rFonts w:ascii="Garamond" w:eastAsia="Garamond" w:hAnsi="Garamond" w:cs="Garamond"/>
                <w:b/>
              </w:rPr>
              <w:t xml:space="preserve">Select the grant category for which you are applying. </w:t>
            </w:r>
            <w:r>
              <w:rPr>
                <w:rFonts w:ascii="Garamond" w:eastAsia="Garamond" w:hAnsi="Garamond" w:cs="Garamond"/>
              </w:rPr>
              <w:t xml:space="preserve"> </w:t>
            </w:r>
          </w:p>
          <w:p w:rsidR="00121B13" w:rsidRDefault="00F257F5">
            <w:pPr>
              <w:rPr>
                <w:rFonts w:ascii="Garamond" w:eastAsia="Garamond" w:hAnsi="Garamond" w:cs="Garamond"/>
                <w:b/>
              </w:rPr>
            </w:pPr>
            <w:r>
              <w:rPr>
                <w:rFonts w:ascii="Garamond" w:eastAsia="Garamond" w:hAnsi="Garamond" w:cs="Garamond"/>
              </w:rPr>
              <w:t>(select only one)</w:t>
            </w:r>
          </w:p>
        </w:tc>
        <w:tc>
          <w:tcPr>
            <w:tcW w:w="6165" w:type="dxa"/>
          </w:tcPr>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Financial Capability</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Housing Counseling Only</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Housing Counseling + Financial Capability Combined</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 xml:space="preserve"> Empowerment Economics</w:t>
            </w:r>
          </w:p>
        </w:tc>
      </w:tr>
      <w:tr w:rsidR="00121B13">
        <w:trPr>
          <w:trHeight w:val="500"/>
        </w:trPr>
        <w:tc>
          <w:tcPr>
            <w:tcW w:w="3480" w:type="dxa"/>
          </w:tcPr>
          <w:p w:rsidR="005C3878" w:rsidRDefault="00F257F5">
            <w:pPr>
              <w:rPr>
                <w:rFonts w:ascii="Garamond" w:eastAsia="Garamond" w:hAnsi="Garamond" w:cs="Garamond"/>
                <w:b/>
              </w:rPr>
            </w:pPr>
            <w:r>
              <w:rPr>
                <w:rFonts w:ascii="Garamond" w:eastAsia="Garamond" w:hAnsi="Garamond" w:cs="Garamond"/>
                <w:b/>
              </w:rPr>
              <w:t xml:space="preserve">Select the grant TYPE for which you are applying </w:t>
            </w:r>
          </w:p>
          <w:p w:rsidR="00121B13" w:rsidRDefault="00F257F5">
            <w:pPr>
              <w:rPr>
                <w:rFonts w:ascii="Garamond" w:eastAsia="Garamond" w:hAnsi="Garamond" w:cs="Garamond"/>
              </w:rPr>
            </w:pPr>
            <w:r>
              <w:rPr>
                <w:rFonts w:ascii="Garamond" w:eastAsia="Garamond" w:hAnsi="Garamond" w:cs="Garamond"/>
              </w:rPr>
              <w:t>(select one only)</w:t>
            </w:r>
          </w:p>
        </w:tc>
        <w:tc>
          <w:tcPr>
            <w:tcW w:w="6165" w:type="dxa"/>
          </w:tcPr>
          <w:p w:rsidR="00121B13" w:rsidRDefault="00F257F5" w:rsidP="005C3878">
            <w:pPr>
              <w:spacing w:before="60"/>
              <w:rPr>
                <w:rFonts w:ascii="Garamond" w:eastAsia="Garamond" w:hAnsi="Garamond" w:cs="Garamond"/>
              </w:rPr>
            </w:pPr>
            <w:r>
              <w:rPr>
                <w:rFonts w:ascii="MS Gothic" w:eastAsia="MS Gothic" w:hAnsi="MS Gothic" w:cs="MS Gothic"/>
              </w:rPr>
              <w:t>☐</w:t>
            </w:r>
            <w:r>
              <w:rPr>
                <w:rFonts w:ascii="Garamond" w:eastAsia="Garamond" w:hAnsi="Garamond" w:cs="Garamond"/>
              </w:rPr>
              <w:t>Performance-Based</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Program Capacity-Building</w:t>
            </w:r>
          </w:p>
        </w:tc>
      </w:tr>
      <w:tr w:rsidR="00121B13">
        <w:trPr>
          <w:trHeight w:val="420"/>
        </w:trPr>
        <w:tc>
          <w:tcPr>
            <w:tcW w:w="3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1B13" w:rsidRDefault="00F257F5">
            <w:pPr>
              <w:spacing w:before="240" w:after="240"/>
              <w:rPr>
                <w:rFonts w:ascii="Garamond" w:eastAsia="Garamond" w:hAnsi="Garamond" w:cs="Garamond"/>
              </w:rPr>
            </w:pPr>
            <w:r>
              <w:rPr>
                <w:rFonts w:ascii="Garamond" w:eastAsia="Garamond" w:hAnsi="Garamond" w:cs="Garamond"/>
                <w:b/>
              </w:rPr>
              <w:t xml:space="preserve">Please select the types of services that will be supported by the grant. </w:t>
            </w:r>
            <w:r>
              <w:rPr>
                <w:rFonts w:ascii="Garamond" w:eastAsia="Garamond" w:hAnsi="Garamond" w:cs="Garamond"/>
              </w:rPr>
              <w:t>(select all that apply)</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Pre-purchase homeownership counseling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Homebuyer education workshops</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Financial education workshops (</w:t>
            </w:r>
            <w:r>
              <w:rPr>
                <w:rFonts w:ascii="Garamond" w:eastAsia="Garamond" w:hAnsi="Garamond" w:cs="Garamond"/>
              </w:rPr>
              <w:t xml:space="preserve">e.g. </w:t>
            </w:r>
            <w:r>
              <w:rPr>
                <w:rFonts w:ascii="Garamond" w:eastAsia="Garamond" w:hAnsi="Garamond" w:cs="Garamond"/>
              </w:rPr>
              <w:t>-</w:t>
            </w:r>
            <w:r>
              <w:rPr>
                <w:rFonts w:ascii="Garamond" w:eastAsia="Garamond" w:hAnsi="Garamond" w:cs="Garamond"/>
              </w:rPr>
              <w:t xml:space="preserve"> banking, borrowing, etc.)</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Predatory lending workshops</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Non-delinquent post-purchase counseling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Non-delinquent post-purchase education workshop</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De</w:t>
            </w:r>
            <w:r>
              <w:rPr>
                <w:rFonts w:ascii="Garamond" w:eastAsia="Garamond" w:hAnsi="Garamond" w:cs="Garamond"/>
              </w:rPr>
              <w:t>linquency/default counseling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Delinquency/default group workshop</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Mortgage scam group education</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Rental counseling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Rental workshop</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Fair housing workshops</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Credit counseling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Starting a small business workshop</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Financial recovery counseling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Financial coaching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Budgeting/Savings counseling</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Access to savings or credit building products (e.g. – IDAs, lending circles, mortgage)</w:t>
            </w:r>
          </w:p>
          <w:p w:rsidR="00121B13" w:rsidRDefault="00F257F5">
            <w:pPr>
              <w:rPr>
                <w:rFonts w:ascii="Garamond" w:eastAsia="Garamond" w:hAnsi="Garamond" w:cs="Garamond"/>
              </w:rPr>
            </w:pPr>
            <w:r>
              <w:rPr>
                <w:rFonts w:ascii="MS Gothic" w:eastAsia="MS Gothic" w:hAnsi="MS Gothic" w:cs="MS Gothic"/>
              </w:rPr>
              <w:t>☐</w:t>
            </w:r>
            <w:r>
              <w:rPr>
                <w:rFonts w:ascii="Garamond" w:eastAsia="Garamond" w:hAnsi="Garamond" w:cs="Garamond"/>
              </w:rPr>
              <w:t>Other: (Please describe)</w:t>
            </w:r>
          </w:p>
        </w:tc>
      </w:tr>
    </w:tbl>
    <w:p w:rsidR="00121B13" w:rsidRDefault="00F257F5">
      <w:pPr>
        <w:rPr>
          <w:rFonts w:ascii="Garamond" w:eastAsia="Garamond" w:hAnsi="Garamond" w:cs="Garamond"/>
          <w:b/>
        </w:rPr>
      </w:pPr>
      <w:r>
        <w:rPr>
          <w:rFonts w:ascii="Garamond" w:eastAsia="Garamond" w:hAnsi="Garamond" w:cs="Garamond"/>
          <w:b/>
        </w:rPr>
        <w:lastRenderedPageBreak/>
        <w:t>III. Service Demographic Information</w:t>
      </w:r>
    </w:p>
    <w:p w:rsidR="00121B13" w:rsidRDefault="00F257F5">
      <w:pPr>
        <w:spacing w:line="240" w:lineRule="auto"/>
        <w:rPr>
          <w:rFonts w:ascii="Garamond" w:eastAsia="Garamond" w:hAnsi="Garamond" w:cs="Garamond"/>
        </w:rPr>
      </w:pPr>
      <w:r>
        <w:rPr>
          <w:rFonts w:ascii="Garamond" w:eastAsia="Garamond" w:hAnsi="Garamond" w:cs="Garamond"/>
        </w:rPr>
        <w:t>Please complete the following charts below:</w:t>
      </w:r>
    </w:p>
    <w:tbl>
      <w:tblPr>
        <w:tblStyle w:val="a1"/>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9"/>
        <w:gridCol w:w="1519"/>
        <w:gridCol w:w="1638"/>
        <w:gridCol w:w="250"/>
        <w:gridCol w:w="1698"/>
        <w:gridCol w:w="1713"/>
        <w:gridCol w:w="1626"/>
      </w:tblGrid>
      <w:tr w:rsidR="00121B13">
        <w:tc>
          <w:tcPr>
            <w:tcW w:w="9993" w:type="dxa"/>
            <w:gridSpan w:val="7"/>
          </w:tcPr>
          <w:p w:rsidR="00121B13" w:rsidRDefault="00F257F5">
            <w:pPr>
              <w:jc w:val="center"/>
              <w:rPr>
                <w:rFonts w:ascii="Garamond" w:eastAsia="Garamond" w:hAnsi="Garamond" w:cs="Garamond"/>
                <w:b/>
              </w:rPr>
            </w:pPr>
            <w:r>
              <w:rPr>
                <w:rFonts w:ascii="Garamond" w:eastAsia="Garamond" w:hAnsi="Garamond" w:cs="Garamond"/>
                <w:b/>
              </w:rPr>
              <w:t>Please prov</w:t>
            </w:r>
            <w:r>
              <w:rPr>
                <w:rFonts w:ascii="Garamond" w:eastAsia="Garamond" w:hAnsi="Garamond" w:cs="Garamond"/>
                <w:b/>
              </w:rPr>
              <w:t xml:space="preserve">ide </w:t>
            </w:r>
            <w:r>
              <w:rPr>
                <w:rFonts w:ascii="Garamond" w:eastAsia="Garamond" w:hAnsi="Garamond" w:cs="Garamond"/>
                <w:b/>
                <w:u w:val="single"/>
              </w:rPr>
              <w:t>estimated percentages</w:t>
            </w:r>
            <w:r>
              <w:rPr>
                <w:rFonts w:ascii="Garamond" w:eastAsia="Garamond" w:hAnsi="Garamond" w:cs="Garamond"/>
                <w:b/>
              </w:rPr>
              <w:t xml:space="preserve"> served in 2018 for populations listed below. Please provide information for the asset building programs AND organization. </w:t>
            </w:r>
          </w:p>
        </w:tc>
      </w:tr>
      <w:tr w:rsidR="00121B13">
        <w:tc>
          <w:tcPr>
            <w:tcW w:w="1560" w:type="dxa"/>
            <w:shd w:val="clear" w:color="auto" w:fill="BFBFBF"/>
          </w:tcPr>
          <w:p w:rsidR="00121B13" w:rsidRDefault="00121B13">
            <w:pPr>
              <w:rPr>
                <w:rFonts w:ascii="Garamond" w:eastAsia="Garamond" w:hAnsi="Garamond" w:cs="Garamond"/>
                <w:b/>
              </w:rPr>
            </w:pPr>
          </w:p>
        </w:tc>
        <w:tc>
          <w:tcPr>
            <w:tcW w:w="1530" w:type="dxa"/>
          </w:tcPr>
          <w:p w:rsidR="00121B13" w:rsidRDefault="00F257F5">
            <w:pPr>
              <w:rPr>
                <w:rFonts w:ascii="Garamond" w:eastAsia="Garamond" w:hAnsi="Garamond" w:cs="Garamond"/>
                <w:b/>
              </w:rPr>
            </w:pPr>
            <w:r>
              <w:rPr>
                <w:rFonts w:ascii="Garamond" w:eastAsia="Garamond" w:hAnsi="Garamond" w:cs="Garamond"/>
                <w:b/>
              </w:rPr>
              <w:t>Organization</w:t>
            </w:r>
          </w:p>
        </w:tc>
        <w:tc>
          <w:tcPr>
            <w:tcW w:w="1650" w:type="dxa"/>
          </w:tcPr>
          <w:p w:rsidR="00121B13" w:rsidRDefault="00F257F5">
            <w:pPr>
              <w:rPr>
                <w:rFonts w:ascii="Garamond" w:eastAsia="Garamond" w:hAnsi="Garamond" w:cs="Garamond"/>
                <w:b/>
              </w:rPr>
            </w:pPr>
            <w:r>
              <w:rPr>
                <w:rFonts w:ascii="Garamond" w:eastAsia="Garamond" w:hAnsi="Garamond" w:cs="Garamond"/>
                <w:b/>
              </w:rPr>
              <w:t>Asset Building Programs</w:t>
            </w:r>
          </w:p>
        </w:tc>
        <w:tc>
          <w:tcPr>
            <w:tcW w:w="180" w:type="dxa"/>
            <w:shd w:val="clear" w:color="auto" w:fill="000000"/>
          </w:tcPr>
          <w:p w:rsidR="00121B13" w:rsidRDefault="00121B13">
            <w:pPr>
              <w:rPr>
                <w:rFonts w:ascii="Garamond" w:eastAsia="Garamond" w:hAnsi="Garamond" w:cs="Garamond"/>
                <w:b/>
              </w:rPr>
            </w:pPr>
          </w:p>
        </w:tc>
        <w:tc>
          <w:tcPr>
            <w:tcW w:w="1710" w:type="dxa"/>
            <w:shd w:val="clear" w:color="auto" w:fill="BFBFBF"/>
          </w:tcPr>
          <w:p w:rsidR="00121B13" w:rsidRDefault="00121B13">
            <w:pPr>
              <w:rPr>
                <w:rFonts w:ascii="Garamond" w:eastAsia="Garamond" w:hAnsi="Garamond" w:cs="Garamond"/>
                <w:b/>
              </w:rPr>
            </w:pPr>
          </w:p>
        </w:tc>
        <w:tc>
          <w:tcPr>
            <w:tcW w:w="1725" w:type="dxa"/>
          </w:tcPr>
          <w:p w:rsidR="00121B13" w:rsidRDefault="00F257F5">
            <w:pPr>
              <w:rPr>
                <w:rFonts w:ascii="Garamond" w:eastAsia="Garamond" w:hAnsi="Garamond" w:cs="Garamond"/>
                <w:b/>
              </w:rPr>
            </w:pPr>
            <w:r>
              <w:rPr>
                <w:rFonts w:ascii="Garamond" w:eastAsia="Garamond" w:hAnsi="Garamond" w:cs="Garamond"/>
                <w:b/>
              </w:rPr>
              <w:t>Organization</w:t>
            </w:r>
          </w:p>
        </w:tc>
        <w:tc>
          <w:tcPr>
            <w:tcW w:w="1638" w:type="dxa"/>
          </w:tcPr>
          <w:p w:rsidR="00121B13" w:rsidRDefault="00F257F5">
            <w:pPr>
              <w:rPr>
                <w:rFonts w:ascii="Garamond" w:eastAsia="Garamond" w:hAnsi="Garamond" w:cs="Garamond"/>
                <w:b/>
              </w:rPr>
            </w:pPr>
            <w:r>
              <w:rPr>
                <w:rFonts w:ascii="Garamond" w:eastAsia="Garamond" w:hAnsi="Garamond" w:cs="Garamond"/>
                <w:b/>
              </w:rPr>
              <w:t>Asset Building Programs</w:t>
            </w:r>
          </w:p>
        </w:tc>
      </w:tr>
      <w:tr w:rsidR="00121B13">
        <w:tc>
          <w:tcPr>
            <w:tcW w:w="1560" w:type="dxa"/>
          </w:tcPr>
          <w:p w:rsidR="00121B13" w:rsidRDefault="00F257F5">
            <w:pPr>
              <w:rPr>
                <w:rFonts w:ascii="Garamond" w:eastAsia="Garamond" w:hAnsi="Garamond" w:cs="Garamond"/>
                <w:b/>
              </w:rPr>
            </w:pPr>
            <w:r>
              <w:rPr>
                <w:rFonts w:ascii="Garamond" w:eastAsia="Garamond" w:hAnsi="Garamond" w:cs="Garamond"/>
                <w:b/>
              </w:rPr>
              <w:t>AAPIs</w:t>
            </w:r>
          </w:p>
        </w:tc>
        <w:tc>
          <w:tcPr>
            <w:tcW w:w="1530" w:type="dxa"/>
          </w:tcPr>
          <w:p w:rsidR="00121B13" w:rsidRDefault="00121B13">
            <w:pPr>
              <w:rPr>
                <w:rFonts w:ascii="Garamond" w:eastAsia="Garamond" w:hAnsi="Garamond" w:cs="Garamond"/>
                <w:b/>
              </w:rPr>
            </w:pPr>
          </w:p>
        </w:tc>
        <w:tc>
          <w:tcPr>
            <w:tcW w:w="1650" w:type="dxa"/>
          </w:tcPr>
          <w:p w:rsidR="00121B13" w:rsidRDefault="00121B13">
            <w:pPr>
              <w:rPr>
                <w:rFonts w:ascii="Garamond" w:eastAsia="Garamond" w:hAnsi="Garamond" w:cs="Garamond"/>
                <w:b/>
              </w:rPr>
            </w:pPr>
          </w:p>
        </w:tc>
        <w:tc>
          <w:tcPr>
            <w:tcW w:w="180" w:type="dxa"/>
            <w:shd w:val="clear" w:color="auto" w:fill="000000"/>
          </w:tcPr>
          <w:p w:rsidR="00121B13" w:rsidRDefault="00121B13">
            <w:pPr>
              <w:rPr>
                <w:rFonts w:ascii="Garamond" w:eastAsia="Garamond" w:hAnsi="Garamond" w:cs="Garamond"/>
                <w:b/>
              </w:rPr>
            </w:pPr>
          </w:p>
        </w:tc>
        <w:tc>
          <w:tcPr>
            <w:tcW w:w="1710" w:type="dxa"/>
          </w:tcPr>
          <w:p w:rsidR="00121B13" w:rsidRDefault="00F257F5">
            <w:pPr>
              <w:rPr>
                <w:rFonts w:ascii="Garamond" w:eastAsia="Garamond" w:hAnsi="Garamond" w:cs="Garamond"/>
                <w:b/>
              </w:rPr>
            </w:pPr>
            <w:r>
              <w:rPr>
                <w:rFonts w:ascii="Garamond" w:eastAsia="Garamond" w:hAnsi="Garamond" w:cs="Garamond"/>
                <w:b/>
              </w:rPr>
              <w:t>Children (0-12)</w:t>
            </w:r>
          </w:p>
        </w:tc>
        <w:tc>
          <w:tcPr>
            <w:tcW w:w="1725" w:type="dxa"/>
          </w:tcPr>
          <w:p w:rsidR="00121B13" w:rsidRDefault="00121B13">
            <w:pPr>
              <w:rPr>
                <w:rFonts w:ascii="Garamond" w:eastAsia="Garamond" w:hAnsi="Garamond" w:cs="Garamond"/>
                <w:b/>
              </w:rPr>
            </w:pPr>
          </w:p>
        </w:tc>
        <w:tc>
          <w:tcPr>
            <w:tcW w:w="1638" w:type="dxa"/>
          </w:tcPr>
          <w:p w:rsidR="00121B13" w:rsidRDefault="00121B13">
            <w:pPr>
              <w:rPr>
                <w:rFonts w:ascii="Garamond" w:eastAsia="Garamond" w:hAnsi="Garamond" w:cs="Garamond"/>
                <w:b/>
              </w:rPr>
            </w:pPr>
          </w:p>
        </w:tc>
      </w:tr>
      <w:tr w:rsidR="00121B13">
        <w:tc>
          <w:tcPr>
            <w:tcW w:w="1560" w:type="dxa"/>
            <w:vMerge w:val="restart"/>
          </w:tcPr>
          <w:p w:rsidR="00121B13" w:rsidRDefault="00F257F5">
            <w:pPr>
              <w:rPr>
                <w:rFonts w:ascii="Garamond" w:eastAsia="Garamond" w:hAnsi="Garamond" w:cs="Garamond"/>
                <w:b/>
              </w:rPr>
            </w:pPr>
            <w:r>
              <w:rPr>
                <w:rFonts w:ascii="Garamond" w:eastAsia="Garamond" w:hAnsi="Garamond" w:cs="Garamond"/>
                <w:b/>
              </w:rPr>
              <w:t xml:space="preserve">Limited English Proficient </w:t>
            </w:r>
          </w:p>
        </w:tc>
        <w:tc>
          <w:tcPr>
            <w:tcW w:w="1530" w:type="dxa"/>
            <w:vMerge w:val="restart"/>
          </w:tcPr>
          <w:p w:rsidR="00121B13" w:rsidRDefault="00121B13">
            <w:pPr>
              <w:rPr>
                <w:rFonts w:ascii="Garamond" w:eastAsia="Garamond" w:hAnsi="Garamond" w:cs="Garamond"/>
                <w:b/>
              </w:rPr>
            </w:pPr>
          </w:p>
        </w:tc>
        <w:tc>
          <w:tcPr>
            <w:tcW w:w="1650" w:type="dxa"/>
            <w:vMerge w:val="restart"/>
          </w:tcPr>
          <w:p w:rsidR="00121B13" w:rsidRDefault="00121B13">
            <w:pPr>
              <w:rPr>
                <w:rFonts w:ascii="Garamond" w:eastAsia="Garamond" w:hAnsi="Garamond" w:cs="Garamond"/>
                <w:b/>
              </w:rPr>
            </w:pPr>
          </w:p>
        </w:tc>
        <w:tc>
          <w:tcPr>
            <w:tcW w:w="180" w:type="dxa"/>
            <w:shd w:val="clear" w:color="auto" w:fill="000000"/>
          </w:tcPr>
          <w:p w:rsidR="00121B13" w:rsidRDefault="00121B13">
            <w:pPr>
              <w:rPr>
                <w:rFonts w:ascii="Garamond" w:eastAsia="Garamond" w:hAnsi="Garamond" w:cs="Garamond"/>
                <w:b/>
              </w:rPr>
            </w:pPr>
          </w:p>
        </w:tc>
        <w:tc>
          <w:tcPr>
            <w:tcW w:w="1710" w:type="dxa"/>
          </w:tcPr>
          <w:p w:rsidR="00121B13" w:rsidRDefault="00F257F5">
            <w:pPr>
              <w:rPr>
                <w:rFonts w:ascii="Garamond" w:eastAsia="Garamond" w:hAnsi="Garamond" w:cs="Garamond"/>
                <w:b/>
              </w:rPr>
            </w:pPr>
            <w:r>
              <w:rPr>
                <w:rFonts w:ascii="Garamond" w:eastAsia="Garamond" w:hAnsi="Garamond" w:cs="Garamond"/>
                <w:b/>
              </w:rPr>
              <w:t>Teens (13-21)</w:t>
            </w:r>
          </w:p>
        </w:tc>
        <w:tc>
          <w:tcPr>
            <w:tcW w:w="1725" w:type="dxa"/>
          </w:tcPr>
          <w:p w:rsidR="00121B13" w:rsidRDefault="00121B13">
            <w:pPr>
              <w:rPr>
                <w:rFonts w:ascii="Garamond" w:eastAsia="Garamond" w:hAnsi="Garamond" w:cs="Garamond"/>
                <w:b/>
              </w:rPr>
            </w:pPr>
          </w:p>
        </w:tc>
        <w:tc>
          <w:tcPr>
            <w:tcW w:w="1638" w:type="dxa"/>
          </w:tcPr>
          <w:p w:rsidR="00121B13" w:rsidRDefault="00121B13">
            <w:pPr>
              <w:rPr>
                <w:rFonts w:ascii="Garamond" w:eastAsia="Garamond" w:hAnsi="Garamond" w:cs="Garamond"/>
                <w:b/>
              </w:rPr>
            </w:pPr>
          </w:p>
        </w:tc>
      </w:tr>
      <w:tr w:rsidR="00121B13">
        <w:tc>
          <w:tcPr>
            <w:tcW w:w="1560" w:type="dxa"/>
            <w:vMerge/>
          </w:tcPr>
          <w:p w:rsidR="00121B13" w:rsidRDefault="00121B13">
            <w:pPr>
              <w:widowControl w:val="0"/>
              <w:pBdr>
                <w:top w:val="nil"/>
                <w:left w:val="nil"/>
                <w:bottom w:val="nil"/>
                <w:right w:val="nil"/>
                <w:between w:val="nil"/>
              </w:pBdr>
              <w:spacing w:line="276" w:lineRule="auto"/>
              <w:rPr>
                <w:rFonts w:ascii="Garamond" w:eastAsia="Garamond" w:hAnsi="Garamond" w:cs="Garamond"/>
                <w:b/>
              </w:rPr>
            </w:pPr>
          </w:p>
        </w:tc>
        <w:tc>
          <w:tcPr>
            <w:tcW w:w="1530" w:type="dxa"/>
            <w:vMerge/>
          </w:tcPr>
          <w:p w:rsidR="00121B13" w:rsidRDefault="00121B13">
            <w:pPr>
              <w:widowControl w:val="0"/>
              <w:pBdr>
                <w:top w:val="nil"/>
                <w:left w:val="nil"/>
                <w:bottom w:val="nil"/>
                <w:right w:val="nil"/>
                <w:between w:val="nil"/>
              </w:pBdr>
              <w:spacing w:line="276" w:lineRule="auto"/>
              <w:rPr>
                <w:rFonts w:ascii="Garamond" w:eastAsia="Garamond" w:hAnsi="Garamond" w:cs="Garamond"/>
                <w:b/>
              </w:rPr>
            </w:pPr>
          </w:p>
        </w:tc>
        <w:tc>
          <w:tcPr>
            <w:tcW w:w="1650" w:type="dxa"/>
            <w:vMerge/>
          </w:tcPr>
          <w:p w:rsidR="00121B13" w:rsidRDefault="00121B13">
            <w:pPr>
              <w:widowControl w:val="0"/>
              <w:pBdr>
                <w:top w:val="nil"/>
                <w:left w:val="nil"/>
                <w:bottom w:val="nil"/>
                <w:right w:val="nil"/>
                <w:between w:val="nil"/>
              </w:pBdr>
              <w:spacing w:line="276" w:lineRule="auto"/>
              <w:rPr>
                <w:rFonts w:ascii="Garamond" w:eastAsia="Garamond" w:hAnsi="Garamond" w:cs="Garamond"/>
                <w:b/>
              </w:rPr>
            </w:pPr>
          </w:p>
        </w:tc>
        <w:tc>
          <w:tcPr>
            <w:tcW w:w="180" w:type="dxa"/>
            <w:shd w:val="clear" w:color="auto" w:fill="000000"/>
          </w:tcPr>
          <w:p w:rsidR="00121B13" w:rsidRDefault="00121B13">
            <w:pPr>
              <w:rPr>
                <w:rFonts w:ascii="Garamond" w:eastAsia="Garamond" w:hAnsi="Garamond" w:cs="Garamond"/>
                <w:b/>
              </w:rPr>
            </w:pPr>
          </w:p>
        </w:tc>
        <w:tc>
          <w:tcPr>
            <w:tcW w:w="1710" w:type="dxa"/>
          </w:tcPr>
          <w:p w:rsidR="00121B13" w:rsidRDefault="00F257F5">
            <w:pPr>
              <w:rPr>
                <w:rFonts w:ascii="Garamond" w:eastAsia="Garamond" w:hAnsi="Garamond" w:cs="Garamond"/>
                <w:b/>
              </w:rPr>
            </w:pPr>
            <w:r>
              <w:rPr>
                <w:rFonts w:ascii="Garamond" w:eastAsia="Garamond" w:hAnsi="Garamond" w:cs="Garamond"/>
                <w:b/>
              </w:rPr>
              <w:t>Adults</w:t>
            </w:r>
          </w:p>
        </w:tc>
        <w:tc>
          <w:tcPr>
            <w:tcW w:w="1725" w:type="dxa"/>
          </w:tcPr>
          <w:p w:rsidR="00121B13" w:rsidRDefault="00121B13">
            <w:pPr>
              <w:rPr>
                <w:rFonts w:ascii="Garamond" w:eastAsia="Garamond" w:hAnsi="Garamond" w:cs="Garamond"/>
                <w:b/>
              </w:rPr>
            </w:pPr>
          </w:p>
        </w:tc>
        <w:tc>
          <w:tcPr>
            <w:tcW w:w="1638" w:type="dxa"/>
          </w:tcPr>
          <w:p w:rsidR="00121B13" w:rsidRDefault="00121B13">
            <w:pPr>
              <w:rPr>
                <w:rFonts w:ascii="Garamond" w:eastAsia="Garamond" w:hAnsi="Garamond" w:cs="Garamond"/>
                <w:b/>
              </w:rPr>
            </w:pPr>
          </w:p>
        </w:tc>
      </w:tr>
      <w:tr w:rsidR="00121B13">
        <w:tc>
          <w:tcPr>
            <w:tcW w:w="1560" w:type="dxa"/>
            <w:vMerge/>
          </w:tcPr>
          <w:p w:rsidR="00121B13" w:rsidRDefault="00121B13">
            <w:pPr>
              <w:widowControl w:val="0"/>
              <w:pBdr>
                <w:top w:val="nil"/>
                <w:left w:val="nil"/>
                <w:bottom w:val="nil"/>
                <w:right w:val="nil"/>
                <w:between w:val="nil"/>
              </w:pBdr>
              <w:spacing w:line="276" w:lineRule="auto"/>
              <w:rPr>
                <w:rFonts w:ascii="Garamond" w:eastAsia="Garamond" w:hAnsi="Garamond" w:cs="Garamond"/>
                <w:b/>
              </w:rPr>
            </w:pPr>
          </w:p>
        </w:tc>
        <w:tc>
          <w:tcPr>
            <w:tcW w:w="1530" w:type="dxa"/>
            <w:vMerge/>
          </w:tcPr>
          <w:p w:rsidR="00121B13" w:rsidRDefault="00121B13">
            <w:pPr>
              <w:widowControl w:val="0"/>
              <w:pBdr>
                <w:top w:val="nil"/>
                <w:left w:val="nil"/>
                <w:bottom w:val="nil"/>
                <w:right w:val="nil"/>
                <w:between w:val="nil"/>
              </w:pBdr>
              <w:spacing w:line="276" w:lineRule="auto"/>
              <w:rPr>
                <w:rFonts w:ascii="Garamond" w:eastAsia="Garamond" w:hAnsi="Garamond" w:cs="Garamond"/>
                <w:b/>
              </w:rPr>
            </w:pPr>
          </w:p>
        </w:tc>
        <w:tc>
          <w:tcPr>
            <w:tcW w:w="1650" w:type="dxa"/>
            <w:vMerge/>
          </w:tcPr>
          <w:p w:rsidR="00121B13" w:rsidRDefault="00121B13">
            <w:pPr>
              <w:widowControl w:val="0"/>
              <w:pBdr>
                <w:top w:val="nil"/>
                <w:left w:val="nil"/>
                <w:bottom w:val="nil"/>
                <w:right w:val="nil"/>
                <w:between w:val="nil"/>
              </w:pBdr>
              <w:spacing w:line="276" w:lineRule="auto"/>
              <w:rPr>
                <w:rFonts w:ascii="Garamond" w:eastAsia="Garamond" w:hAnsi="Garamond" w:cs="Garamond"/>
                <w:b/>
              </w:rPr>
            </w:pPr>
          </w:p>
        </w:tc>
        <w:tc>
          <w:tcPr>
            <w:tcW w:w="180" w:type="dxa"/>
            <w:shd w:val="clear" w:color="auto" w:fill="000000"/>
          </w:tcPr>
          <w:p w:rsidR="00121B13" w:rsidRDefault="00121B13">
            <w:pPr>
              <w:rPr>
                <w:rFonts w:ascii="Garamond" w:eastAsia="Garamond" w:hAnsi="Garamond" w:cs="Garamond"/>
                <w:b/>
              </w:rPr>
            </w:pPr>
          </w:p>
        </w:tc>
        <w:tc>
          <w:tcPr>
            <w:tcW w:w="1710" w:type="dxa"/>
          </w:tcPr>
          <w:p w:rsidR="00121B13" w:rsidRDefault="00F257F5">
            <w:pPr>
              <w:rPr>
                <w:rFonts w:ascii="Garamond" w:eastAsia="Garamond" w:hAnsi="Garamond" w:cs="Garamond"/>
                <w:b/>
              </w:rPr>
            </w:pPr>
            <w:r>
              <w:rPr>
                <w:rFonts w:ascii="Garamond" w:eastAsia="Garamond" w:hAnsi="Garamond" w:cs="Garamond"/>
                <w:b/>
              </w:rPr>
              <w:t>Seniors (65+)</w:t>
            </w:r>
          </w:p>
        </w:tc>
        <w:tc>
          <w:tcPr>
            <w:tcW w:w="1725" w:type="dxa"/>
          </w:tcPr>
          <w:p w:rsidR="00121B13" w:rsidRDefault="00121B13">
            <w:pPr>
              <w:rPr>
                <w:rFonts w:ascii="Garamond" w:eastAsia="Garamond" w:hAnsi="Garamond" w:cs="Garamond"/>
                <w:b/>
              </w:rPr>
            </w:pPr>
          </w:p>
        </w:tc>
        <w:tc>
          <w:tcPr>
            <w:tcW w:w="1638" w:type="dxa"/>
          </w:tcPr>
          <w:p w:rsidR="00121B13" w:rsidRDefault="00121B13">
            <w:pPr>
              <w:rPr>
                <w:rFonts w:ascii="Garamond" w:eastAsia="Garamond" w:hAnsi="Garamond" w:cs="Garamond"/>
                <w:b/>
              </w:rPr>
            </w:pPr>
          </w:p>
        </w:tc>
      </w:tr>
      <w:tr w:rsidR="00121B13">
        <w:tc>
          <w:tcPr>
            <w:tcW w:w="1560" w:type="dxa"/>
          </w:tcPr>
          <w:p w:rsidR="00121B13" w:rsidRDefault="00F257F5">
            <w:pPr>
              <w:rPr>
                <w:rFonts w:ascii="Garamond" w:eastAsia="Garamond" w:hAnsi="Garamond" w:cs="Garamond"/>
                <w:b/>
              </w:rPr>
            </w:pPr>
            <w:r>
              <w:rPr>
                <w:rFonts w:ascii="Garamond" w:eastAsia="Garamond" w:hAnsi="Garamond" w:cs="Garamond"/>
                <w:b/>
              </w:rPr>
              <w:t>Counties/</w:t>
            </w:r>
          </w:p>
          <w:p w:rsidR="00121B13" w:rsidRDefault="00F257F5">
            <w:pPr>
              <w:rPr>
                <w:rFonts w:ascii="Garamond" w:eastAsia="Garamond" w:hAnsi="Garamond" w:cs="Garamond"/>
                <w:b/>
              </w:rPr>
            </w:pPr>
            <w:r>
              <w:rPr>
                <w:rFonts w:ascii="Garamond" w:eastAsia="Garamond" w:hAnsi="Garamond" w:cs="Garamond"/>
                <w:b/>
              </w:rPr>
              <w:t>Cities Served</w:t>
            </w:r>
          </w:p>
        </w:tc>
        <w:tc>
          <w:tcPr>
            <w:tcW w:w="8433" w:type="dxa"/>
            <w:gridSpan w:val="6"/>
          </w:tcPr>
          <w:p w:rsidR="00121B13" w:rsidRDefault="00121B13">
            <w:pPr>
              <w:rPr>
                <w:rFonts w:ascii="Garamond" w:eastAsia="Garamond" w:hAnsi="Garamond" w:cs="Garamond"/>
                <w:b/>
              </w:rPr>
            </w:pPr>
          </w:p>
        </w:tc>
      </w:tr>
    </w:tbl>
    <w:p w:rsidR="00121B13" w:rsidRDefault="00121B13">
      <w:pPr>
        <w:widowControl w:val="0"/>
        <w:pBdr>
          <w:top w:val="nil"/>
          <w:left w:val="nil"/>
          <w:bottom w:val="nil"/>
          <w:right w:val="nil"/>
          <w:between w:val="nil"/>
        </w:pBdr>
        <w:spacing w:after="0"/>
        <w:rPr>
          <w:rFonts w:ascii="Garamond" w:eastAsia="Garamond" w:hAnsi="Garamond" w:cs="Garamond"/>
          <w:b/>
        </w:rPr>
      </w:pPr>
    </w:p>
    <w:tbl>
      <w:tblPr>
        <w:tblStyle w:val="a2"/>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762"/>
        <w:gridCol w:w="1976"/>
        <w:gridCol w:w="750"/>
        <w:gridCol w:w="3210"/>
        <w:gridCol w:w="564"/>
      </w:tblGrid>
      <w:tr w:rsidR="00121B13">
        <w:trPr>
          <w:trHeight w:val="220"/>
        </w:trPr>
        <w:tc>
          <w:tcPr>
            <w:tcW w:w="9481" w:type="dxa"/>
            <w:gridSpan w:val="6"/>
          </w:tcPr>
          <w:p w:rsidR="00121B13" w:rsidRDefault="00F257F5">
            <w:pPr>
              <w:rPr>
                <w:rFonts w:ascii="Garamond" w:eastAsia="Garamond" w:hAnsi="Garamond" w:cs="Garamond"/>
                <w:b/>
              </w:rPr>
            </w:pPr>
            <w:r>
              <w:rPr>
                <w:rFonts w:ascii="Garamond" w:eastAsia="Garamond" w:hAnsi="Garamond" w:cs="Garamond"/>
                <w:b/>
              </w:rPr>
              <w:t>Please indicate with an ‘x’ the communities your program serves.</w:t>
            </w:r>
          </w:p>
        </w:tc>
      </w:tr>
      <w:tr w:rsidR="00121B13">
        <w:trPr>
          <w:trHeight w:val="220"/>
        </w:trPr>
        <w:tc>
          <w:tcPr>
            <w:tcW w:w="5707" w:type="dxa"/>
            <w:gridSpan w:val="4"/>
          </w:tcPr>
          <w:p w:rsidR="00121B13" w:rsidRDefault="00F257F5">
            <w:pPr>
              <w:jc w:val="center"/>
              <w:rPr>
                <w:rFonts w:ascii="Garamond" w:eastAsia="Garamond" w:hAnsi="Garamond" w:cs="Garamond"/>
                <w:b/>
              </w:rPr>
            </w:pPr>
            <w:r>
              <w:rPr>
                <w:rFonts w:ascii="Garamond" w:eastAsia="Garamond" w:hAnsi="Garamond" w:cs="Garamond"/>
                <w:b/>
              </w:rPr>
              <w:t xml:space="preserve">  Asian</w:t>
            </w:r>
          </w:p>
        </w:tc>
        <w:tc>
          <w:tcPr>
            <w:tcW w:w="3774" w:type="dxa"/>
            <w:gridSpan w:val="2"/>
          </w:tcPr>
          <w:p w:rsidR="00121B13" w:rsidRDefault="00F257F5">
            <w:pPr>
              <w:jc w:val="center"/>
              <w:rPr>
                <w:rFonts w:ascii="Garamond" w:eastAsia="Garamond" w:hAnsi="Garamond" w:cs="Garamond"/>
                <w:b/>
              </w:rPr>
            </w:pPr>
            <w:r>
              <w:rPr>
                <w:rFonts w:ascii="Garamond" w:eastAsia="Garamond" w:hAnsi="Garamond" w:cs="Garamond"/>
                <w:b/>
              </w:rPr>
              <w:t xml:space="preserve">Native Hawaiian &amp; </w:t>
            </w:r>
          </w:p>
          <w:p w:rsidR="00121B13" w:rsidRDefault="00F257F5">
            <w:pPr>
              <w:jc w:val="center"/>
              <w:rPr>
                <w:rFonts w:ascii="Garamond" w:eastAsia="Garamond" w:hAnsi="Garamond" w:cs="Garamond"/>
                <w:b/>
              </w:rPr>
            </w:pPr>
            <w:r>
              <w:rPr>
                <w:rFonts w:ascii="Garamond" w:eastAsia="Garamond" w:hAnsi="Garamond" w:cs="Garamond"/>
                <w:b/>
              </w:rPr>
              <w:t>Pacific Islander</w:t>
            </w: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Arab</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Japanese</w:t>
            </w:r>
          </w:p>
        </w:tc>
        <w:tc>
          <w:tcPr>
            <w:tcW w:w="750" w:type="dxa"/>
          </w:tcPr>
          <w:p w:rsidR="00121B13" w:rsidRDefault="00121B13">
            <w:pPr>
              <w:jc w:val="right"/>
              <w:rPr>
                <w:rFonts w:ascii="Garamond" w:eastAsia="Garamond" w:hAnsi="Garamond" w:cs="Garamond"/>
                <w:i/>
              </w:rPr>
            </w:pPr>
          </w:p>
        </w:tc>
        <w:tc>
          <w:tcPr>
            <w:tcW w:w="3210" w:type="dxa"/>
          </w:tcPr>
          <w:p w:rsidR="00121B13" w:rsidRDefault="00F257F5">
            <w:pPr>
              <w:jc w:val="right"/>
              <w:rPr>
                <w:rFonts w:ascii="Garamond" w:eastAsia="Garamond" w:hAnsi="Garamond" w:cs="Garamond"/>
                <w:i/>
              </w:rPr>
            </w:pPr>
            <w:r>
              <w:rPr>
                <w:rFonts w:ascii="Garamond" w:eastAsia="Garamond" w:hAnsi="Garamond" w:cs="Garamond"/>
                <w:i/>
              </w:rPr>
              <w:t>Fijian</w:t>
            </w:r>
          </w:p>
        </w:tc>
        <w:tc>
          <w:tcPr>
            <w:tcW w:w="564" w:type="dxa"/>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Indian</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Korean</w:t>
            </w:r>
          </w:p>
        </w:tc>
        <w:tc>
          <w:tcPr>
            <w:tcW w:w="750" w:type="dxa"/>
          </w:tcPr>
          <w:p w:rsidR="00121B13" w:rsidRDefault="00121B13">
            <w:pPr>
              <w:jc w:val="right"/>
              <w:rPr>
                <w:rFonts w:ascii="Garamond" w:eastAsia="Garamond" w:hAnsi="Garamond" w:cs="Garamond"/>
                <w:i/>
              </w:rPr>
            </w:pPr>
          </w:p>
        </w:tc>
        <w:tc>
          <w:tcPr>
            <w:tcW w:w="3210" w:type="dxa"/>
          </w:tcPr>
          <w:p w:rsidR="00121B13" w:rsidRDefault="00F257F5">
            <w:pPr>
              <w:jc w:val="right"/>
              <w:rPr>
                <w:rFonts w:ascii="Garamond" w:eastAsia="Garamond" w:hAnsi="Garamond" w:cs="Garamond"/>
                <w:i/>
              </w:rPr>
            </w:pPr>
            <w:r>
              <w:rPr>
                <w:rFonts w:ascii="Garamond" w:eastAsia="Garamond" w:hAnsi="Garamond" w:cs="Garamond"/>
                <w:i/>
              </w:rPr>
              <w:t>Guamanian/Chamorro</w:t>
            </w:r>
          </w:p>
        </w:tc>
        <w:tc>
          <w:tcPr>
            <w:tcW w:w="564" w:type="dxa"/>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Bangladeshi</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Laotian</w:t>
            </w:r>
          </w:p>
        </w:tc>
        <w:tc>
          <w:tcPr>
            <w:tcW w:w="750" w:type="dxa"/>
          </w:tcPr>
          <w:p w:rsidR="00121B13" w:rsidRDefault="00121B13">
            <w:pPr>
              <w:jc w:val="right"/>
              <w:rPr>
                <w:rFonts w:ascii="Garamond" w:eastAsia="Garamond" w:hAnsi="Garamond" w:cs="Garamond"/>
                <w:i/>
              </w:rPr>
            </w:pPr>
          </w:p>
        </w:tc>
        <w:tc>
          <w:tcPr>
            <w:tcW w:w="3210" w:type="dxa"/>
          </w:tcPr>
          <w:p w:rsidR="00121B13" w:rsidRDefault="00F257F5">
            <w:pPr>
              <w:jc w:val="right"/>
              <w:rPr>
                <w:rFonts w:ascii="Garamond" w:eastAsia="Garamond" w:hAnsi="Garamond" w:cs="Garamond"/>
                <w:i/>
              </w:rPr>
            </w:pPr>
            <w:r>
              <w:rPr>
                <w:rFonts w:ascii="Garamond" w:eastAsia="Garamond" w:hAnsi="Garamond" w:cs="Garamond"/>
                <w:i/>
              </w:rPr>
              <w:t>Native Hawaiian</w:t>
            </w:r>
          </w:p>
        </w:tc>
        <w:tc>
          <w:tcPr>
            <w:tcW w:w="564" w:type="dxa"/>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Bhutanese</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Malaysian</w:t>
            </w:r>
          </w:p>
        </w:tc>
        <w:tc>
          <w:tcPr>
            <w:tcW w:w="750" w:type="dxa"/>
          </w:tcPr>
          <w:p w:rsidR="00121B13" w:rsidRDefault="00121B13">
            <w:pPr>
              <w:jc w:val="right"/>
              <w:rPr>
                <w:rFonts w:ascii="Garamond" w:eastAsia="Garamond" w:hAnsi="Garamond" w:cs="Garamond"/>
                <w:i/>
              </w:rPr>
            </w:pPr>
          </w:p>
        </w:tc>
        <w:tc>
          <w:tcPr>
            <w:tcW w:w="3210" w:type="dxa"/>
          </w:tcPr>
          <w:p w:rsidR="00121B13" w:rsidRDefault="00F257F5">
            <w:pPr>
              <w:jc w:val="right"/>
              <w:rPr>
                <w:rFonts w:ascii="Garamond" w:eastAsia="Garamond" w:hAnsi="Garamond" w:cs="Garamond"/>
                <w:i/>
              </w:rPr>
            </w:pPr>
            <w:r>
              <w:rPr>
                <w:rFonts w:ascii="Garamond" w:eastAsia="Garamond" w:hAnsi="Garamond" w:cs="Garamond"/>
                <w:i/>
              </w:rPr>
              <w:t>Samoan</w:t>
            </w:r>
          </w:p>
        </w:tc>
        <w:tc>
          <w:tcPr>
            <w:tcW w:w="564" w:type="dxa"/>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Burmese</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Mien</w:t>
            </w:r>
          </w:p>
        </w:tc>
        <w:tc>
          <w:tcPr>
            <w:tcW w:w="750" w:type="dxa"/>
          </w:tcPr>
          <w:p w:rsidR="00121B13" w:rsidRDefault="00121B13">
            <w:pPr>
              <w:jc w:val="right"/>
              <w:rPr>
                <w:rFonts w:ascii="Garamond" w:eastAsia="Garamond" w:hAnsi="Garamond" w:cs="Garamond"/>
                <w:i/>
              </w:rPr>
            </w:pPr>
          </w:p>
        </w:tc>
        <w:tc>
          <w:tcPr>
            <w:tcW w:w="3210" w:type="dxa"/>
          </w:tcPr>
          <w:p w:rsidR="00121B13" w:rsidRDefault="00F257F5">
            <w:pPr>
              <w:jc w:val="right"/>
              <w:rPr>
                <w:rFonts w:ascii="Garamond" w:eastAsia="Garamond" w:hAnsi="Garamond" w:cs="Garamond"/>
                <w:i/>
              </w:rPr>
            </w:pPr>
            <w:r>
              <w:rPr>
                <w:rFonts w:ascii="Garamond" w:eastAsia="Garamond" w:hAnsi="Garamond" w:cs="Garamond"/>
                <w:i/>
              </w:rPr>
              <w:t>Tongan</w:t>
            </w:r>
          </w:p>
        </w:tc>
        <w:tc>
          <w:tcPr>
            <w:tcW w:w="564" w:type="dxa"/>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Cambodian</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Nepalese</w:t>
            </w:r>
          </w:p>
        </w:tc>
        <w:tc>
          <w:tcPr>
            <w:tcW w:w="750" w:type="dxa"/>
          </w:tcPr>
          <w:p w:rsidR="00121B13" w:rsidRDefault="00121B13">
            <w:pPr>
              <w:jc w:val="right"/>
              <w:rPr>
                <w:rFonts w:ascii="Garamond" w:eastAsia="Garamond" w:hAnsi="Garamond" w:cs="Garamond"/>
              </w:rPr>
            </w:pPr>
          </w:p>
        </w:tc>
        <w:tc>
          <w:tcPr>
            <w:tcW w:w="3210" w:type="dxa"/>
          </w:tcPr>
          <w:p w:rsidR="00121B13" w:rsidRDefault="00F257F5">
            <w:pPr>
              <w:jc w:val="right"/>
              <w:rPr>
                <w:rFonts w:ascii="Garamond" w:eastAsia="Garamond" w:hAnsi="Garamond" w:cs="Garamond"/>
                <w:i/>
              </w:rPr>
            </w:pPr>
            <w:r>
              <w:rPr>
                <w:rFonts w:ascii="Garamond" w:eastAsia="Garamond" w:hAnsi="Garamond" w:cs="Garamond"/>
                <w:i/>
              </w:rPr>
              <w:t>Micronesian</w:t>
            </w:r>
          </w:p>
        </w:tc>
        <w:tc>
          <w:tcPr>
            <w:tcW w:w="564" w:type="dxa"/>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Chinese</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Pakistani</w:t>
            </w:r>
          </w:p>
        </w:tc>
        <w:tc>
          <w:tcPr>
            <w:tcW w:w="750" w:type="dxa"/>
          </w:tcPr>
          <w:p w:rsidR="00121B13" w:rsidRDefault="00121B13">
            <w:pPr>
              <w:rPr>
                <w:rFonts w:ascii="Garamond" w:eastAsia="Garamond" w:hAnsi="Garamond" w:cs="Garamond"/>
              </w:rPr>
            </w:pPr>
          </w:p>
        </w:tc>
        <w:tc>
          <w:tcPr>
            <w:tcW w:w="3210" w:type="dxa"/>
            <w:shd w:val="clear" w:color="auto" w:fill="BFBFBF"/>
          </w:tcPr>
          <w:p w:rsidR="00121B13" w:rsidRDefault="00121B13">
            <w:pPr>
              <w:rPr>
                <w:rFonts w:ascii="Garamond" w:eastAsia="Garamond" w:hAnsi="Garamond" w:cs="Garamond"/>
              </w:rPr>
            </w:pPr>
          </w:p>
        </w:tc>
        <w:tc>
          <w:tcPr>
            <w:tcW w:w="564" w:type="dxa"/>
            <w:shd w:val="clear" w:color="auto" w:fill="BFBFBF"/>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Filipino</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Sri Lankan</w:t>
            </w:r>
          </w:p>
        </w:tc>
        <w:tc>
          <w:tcPr>
            <w:tcW w:w="750" w:type="dxa"/>
          </w:tcPr>
          <w:p w:rsidR="00121B13" w:rsidRDefault="00121B13">
            <w:pPr>
              <w:rPr>
                <w:rFonts w:ascii="Garamond" w:eastAsia="Garamond" w:hAnsi="Garamond" w:cs="Garamond"/>
              </w:rPr>
            </w:pPr>
          </w:p>
        </w:tc>
        <w:tc>
          <w:tcPr>
            <w:tcW w:w="3210" w:type="dxa"/>
            <w:shd w:val="clear" w:color="auto" w:fill="BFBFBF"/>
          </w:tcPr>
          <w:p w:rsidR="00121B13" w:rsidRDefault="00121B13">
            <w:pPr>
              <w:rPr>
                <w:rFonts w:ascii="Garamond" w:eastAsia="Garamond" w:hAnsi="Garamond" w:cs="Garamond"/>
              </w:rPr>
            </w:pPr>
          </w:p>
        </w:tc>
        <w:tc>
          <w:tcPr>
            <w:tcW w:w="564" w:type="dxa"/>
            <w:shd w:val="clear" w:color="auto" w:fill="BFBFBF"/>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Hmong</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Thai</w:t>
            </w:r>
          </w:p>
        </w:tc>
        <w:tc>
          <w:tcPr>
            <w:tcW w:w="750" w:type="dxa"/>
          </w:tcPr>
          <w:p w:rsidR="00121B13" w:rsidRDefault="00121B13">
            <w:pPr>
              <w:rPr>
                <w:rFonts w:ascii="Garamond" w:eastAsia="Garamond" w:hAnsi="Garamond" w:cs="Garamond"/>
              </w:rPr>
            </w:pPr>
          </w:p>
        </w:tc>
        <w:tc>
          <w:tcPr>
            <w:tcW w:w="3210" w:type="dxa"/>
            <w:shd w:val="clear" w:color="auto" w:fill="BFBFBF"/>
          </w:tcPr>
          <w:p w:rsidR="00121B13" w:rsidRDefault="00121B13">
            <w:pPr>
              <w:rPr>
                <w:rFonts w:ascii="Garamond" w:eastAsia="Garamond" w:hAnsi="Garamond" w:cs="Garamond"/>
              </w:rPr>
            </w:pPr>
          </w:p>
        </w:tc>
        <w:tc>
          <w:tcPr>
            <w:tcW w:w="564" w:type="dxa"/>
            <w:shd w:val="clear" w:color="auto" w:fill="BFBFBF"/>
          </w:tcPr>
          <w:p w:rsidR="00121B13" w:rsidRDefault="00121B13">
            <w:pPr>
              <w:rPr>
                <w:rFonts w:ascii="Garamond" w:eastAsia="Garamond" w:hAnsi="Garamond" w:cs="Garamond"/>
              </w:rPr>
            </w:pPr>
          </w:p>
        </w:tc>
      </w:tr>
      <w:tr w:rsidR="00121B13">
        <w:tc>
          <w:tcPr>
            <w:tcW w:w="2219" w:type="dxa"/>
          </w:tcPr>
          <w:p w:rsidR="00121B13" w:rsidRDefault="00F257F5">
            <w:pPr>
              <w:jc w:val="right"/>
              <w:rPr>
                <w:rFonts w:ascii="Garamond" w:eastAsia="Garamond" w:hAnsi="Garamond" w:cs="Garamond"/>
                <w:i/>
              </w:rPr>
            </w:pPr>
            <w:r>
              <w:rPr>
                <w:rFonts w:ascii="Garamond" w:eastAsia="Garamond" w:hAnsi="Garamond" w:cs="Garamond"/>
                <w:i/>
              </w:rPr>
              <w:t>Indonesian</w:t>
            </w:r>
          </w:p>
        </w:tc>
        <w:tc>
          <w:tcPr>
            <w:tcW w:w="762" w:type="dxa"/>
          </w:tcPr>
          <w:p w:rsidR="00121B13" w:rsidRDefault="00121B13">
            <w:pPr>
              <w:rPr>
                <w:rFonts w:ascii="Garamond" w:eastAsia="Garamond" w:hAnsi="Garamond" w:cs="Garamond"/>
              </w:rPr>
            </w:pPr>
          </w:p>
        </w:tc>
        <w:tc>
          <w:tcPr>
            <w:tcW w:w="1976" w:type="dxa"/>
          </w:tcPr>
          <w:p w:rsidR="00121B13" w:rsidRDefault="00F257F5">
            <w:pPr>
              <w:jc w:val="right"/>
              <w:rPr>
                <w:rFonts w:ascii="Garamond" w:eastAsia="Garamond" w:hAnsi="Garamond" w:cs="Garamond"/>
                <w:i/>
              </w:rPr>
            </w:pPr>
            <w:r>
              <w:rPr>
                <w:rFonts w:ascii="Garamond" w:eastAsia="Garamond" w:hAnsi="Garamond" w:cs="Garamond"/>
                <w:i/>
              </w:rPr>
              <w:t>Vietnamese</w:t>
            </w:r>
          </w:p>
        </w:tc>
        <w:tc>
          <w:tcPr>
            <w:tcW w:w="750" w:type="dxa"/>
          </w:tcPr>
          <w:p w:rsidR="00121B13" w:rsidRDefault="00121B13">
            <w:pPr>
              <w:rPr>
                <w:rFonts w:ascii="Garamond" w:eastAsia="Garamond" w:hAnsi="Garamond" w:cs="Garamond"/>
              </w:rPr>
            </w:pPr>
          </w:p>
        </w:tc>
        <w:tc>
          <w:tcPr>
            <w:tcW w:w="3210" w:type="dxa"/>
            <w:shd w:val="clear" w:color="auto" w:fill="BFBFBF"/>
          </w:tcPr>
          <w:p w:rsidR="00121B13" w:rsidRDefault="00121B13">
            <w:pPr>
              <w:rPr>
                <w:rFonts w:ascii="Garamond" w:eastAsia="Garamond" w:hAnsi="Garamond" w:cs="Garamond"/>
              </w:rPr>
            </w:pPr>
          </w:p>
        </w:tc>
        <w:tc>
          <w:tcPr>
            <w:tcW w:w="564" w:type="dxa"/>
            <w:shd w:val="clear" w:color="auto" w:fill="BFBFBF"/>
          </w:tcPr>
          <w:p w:rsidR="00121B13" w:rsidRDefault="00121B13">
            <w:pPr>
              <w:rPr>
                <w:rFonts w:ascii="Garamond" w:eastAsia="Garamond" w:hAnsi="Garamond" w:cs="Garamond"/>
              </w:rPr>
            </w:pPr>
          </w:p>
        </w:tc>
      </w:tr>
      <w:tr w:rsidR="00121B13">
        <w:trPr>
          <w:trHeight w:val="220"/>
        </w:trPr>
        <w:tc>
          <w:tcPr>
            <w:tcW w:w="9481" w:type="dxa"/>
            <w:gridSpan w:val="6"/>
          </w:tcPr>
          <w:p w:rsidR="00121B13" w:rsidRDefault="00F257F5">
            <w:pPr>
              <w:rPr>
                <w:rFonts w:ascii="Garamond" w:eastAsia="Garamond" w:hAnsi="Garamond" w:cs="Garamond"/>
              </w:rPr>
            </w:pPr>
            <w:r>
              <w:rPr>
                <w:rFonts w:ascii="Garamond" w:eastAsia="Garamond" w:hAnsi="Garamond" w:cs="Garamond"/>
              </w:rPr>
              <w:t>Other (please describe):</w:t>
            </w:r>
          </w:p>
          <w:p w:rsidR="00121B13" w:rsidRDefault="00121B13">
            <w:pPr>
              <w:rPr>
                <w:rFonts w:ascii="Garamond" w:eastAsia="Garamond" w:hAnsi="Garamond" w:cs="Garamond"/>
              </w:rPr>
            </w:pPr>
          </w:p>
          <w:p w:rsidR="00121B13" w:rsidRDefault="00121B13">
            <w:pPr>
              <w:rPr>
                <w:rFonts w:ascii="Garamond" w:eastAsia="Garamond" w:hAnsi="Garamond" w:cs="Garamond"/>
              </w:rPr>
            </w:pPr>
          </w:p>
          <w:p w:rsidR="00121B13" w:rsidRDefault="00121B13">
            <w:pPr>
              <w:rPr>
                <w:rFonts w:ascii="Garamond" w:eastAsia="Garamond" w:hAnsi="Garamond" w:cs="Garamond"/>
              </w:rPr>
            </w:pPr>
          </w:p>
        </w:tc>
      </w:tr>
    </w:tbl>
    <w:p w:rsidR="00121B13" w:rsidRDefault="00121B13">
      <w:pPr>
        <w:spacing w:line="240" w:lineRule="auto"/>
        <w:rPr>
          <w:rFonts w:ascii="Garamond" w:eastAsia="Garamond" w:hAnsi="Garamond" w:cs="Garamond"/>
        </w:rPr>
      </w:pPr>
    </w:p>
    <w:p w:rsidR="00121B13" w:rsidRDefault="00121B13">
      <w:pPr>
        <w:spacing w:line="240" w:lineRule="auto"/>
        <w:rPr>
          <w:rFonts w:ascii="Garamond" w:eastAsia="Garamond" w:hAnsi="Garamond" w:cs="Garamond"/>
        </w:rPr>
      </w:pPr>
    </w:p>
    <w:p w:rsidR="00121B13" w:rsidRDefault="00121B13">
      <w:pPr>
        <w:spacing w:line="240" w:lineRule="auto"/>
        <w:rPr>
          <w:rFonts w:ascii="Garamond" w:eastAsia="Garamond" w:hAnsi="Garamond" w:cs="Garamond"/>
        </w:rPr>
      </w:pPr>
    </w:p>
    <w:p w:rsidR="00121B13" w:rsidRDefault="00121B13">
      <w:pPr>
        <w:spacing w:line="240" w:lineRule="auto"/>
        <w:rPr>
          <w:rFonts w:ascii="Garamond" w:eastAsia="Garamond" w:hAnsi="Garamond" w:cs="Garamond"/>
        </w:rPr>
      </w:pPr>
    </w:p>
    <w:p w:rsidR="00121B13" w:rsidRDefault="00121B13">
      <w:pPr>
        <w:spacing w:line="240" w:lineRule="auto"/>
        <w:rPr>
          <w:rFonts w:ascii="Garamond" w:eastAsia="Garamond" w:hAnsi="Garamond" w:cs="Garamond"/>
          <w:b/>
        </w:rPr>
      </w:pPr>
    </w:p>
    <w:p w:rsidR="00121B13" w:rsidRDefault="00F257F5">
      <w:pPr>
        <w:spacing w:line="240" w:lineRule="auto"/>
        <w:rPr>
          <w:rFonts w:ascii="Garamond" w:eastAsia="Garamond" w:hAnsi="Garamond" w:cs="Garamond"/>
          <w:b/>
        </w:rPr>
      </w:pPr>
      <w:r>
        <w:br w:type="page"/>
      </w:r>
    </w:p>
    <w:p w:rsidR="00121B13" w:rsidRDefault="00F257F5">
      <w:pPr>
        <w:spacing w:line="240" w:lineRule="auto"/>
        <w:rPr>
          <w:rFonts w:ascii="Garamond" w:eastAsia="Garamond" w:hAnsi="Garamond" w:cs="Garamond"/>
          <w:b/>
        </w:rPr>
      </w:pPr>
      <w:r>
        <w:rPr>
          <w:rFonts w:ascii="Garamond" w:eastAsia="Garamond" w:hAnsi="Garamond" w:cs="Garamond"/>
          <w:b/>
        </w:rPr>
        <w:lastRenderedPageBreak/>
        <w:t>IV. Organizational and Program Capacity</w:t>
      </w:r>
    </w:p>
    <w:p w:rsidR="00121B13" w:rsidRDefault="00F257F5">
      <w:pPr>
        <w:spacing w:line="240" w:lineRule="auto"/>
        <w:rPr>
          <w:rFonts w:ascii="Garamond" w:eastAsia="Garamond" w:hAnsi="Garamond" w:cs="Garamond"/>
        </w:rPr>
      </w:pPr>
      <w:r>
        <w:rPr>
          <w:rFonts w:ascii="Garamond" w:eastAsia="Garamond" w:hAnsi="Garamond" w:cs="Garamond"/>
        </w:rPr>
        <w:t>Please complete the following charts below:</w:t>
      </w:r>
    </w:p>
    <w:tbl>
      <w:tblPr>
        <w:tblStyle w:val="a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2070"/>
        <w:gridCol w:w="2520"/>
        <w:gridCol w:w="2340"/>
      </w:tblGrid>
      <w:tr w:rsidR="00121B13">
        <w:tc>
          <w:tcPr>
            <w:tcW w:w="9558" w:type="dxa"/>
            <w:gridSpan w:val="4"/>
          </w:tcPr>
          <w:p w:rsidR="00121B13" w:rsidRDefault="00F257F5">
            <w:pPr>
              <w:rPr>
                <w:rFonts w:ascii="Garamond" w:eastAsia="Garamond" w:hAnsi="Garamond" w:cs="Garamond"/>
                <w:b/>
              </w:rPr>
            </w:pPr>
            <w:r>
              <w:rPr>
                <w:rFonts w:ascii="Garamond" w:eastAsia="Garamond" w:hAnsi="Garamond" w:cs="Garamond"/>
                <w:b/>
              </w:rPr>
              <w:t xml:space="preserve">Please tell us about your </w:t>
            </w:r>
            <w:r>
              <w:rPr>
                <w:rFonts w:ascii="Garamond" w:eastAsia="Garamond" w:hAnsi="Garamond" w:cs="Garamond"/>
                <w:b/>
                <w:u w:val="single"/>
              </w:rPr>
              <w:t>organizational</w:t>
            </w:r>
            <w:r>
              <w:rPr>
                <w:rFonts w:ascii="Garamond" w:eastAsia="Garamond" w:hAnsi="Garamond" w:cs="Garamond"/>
                <w:b/>
              </w:rPr>
              <w:t xml:space="preserve"> staffing below.</w:t>
            </w:r>
          </w:p>
        </w:tc>
      </w:tr>
      <w:tr w:rsidR="00121B13">
        <w:tc>
          <w:tcPr>
            <w:tcW w:w="2628" w:type="dxa"/>
            <w:tcBorders>
              <w:top w:val="single" w:sz="4" w:space="0" w:color="000000"/>
              <w:left w:val="single" w:sz="4" w:space="0" w:color="000000"/>
              <w:bottom w:val="single" w:sz="4" w:space="0" w:color="000000"/>
              <w:right w:val="single" w:sz="4" w:space="0" w:color="000000"/>
            </w:tcBorders>
          </w:tcPr>
          <w:p w:rsidR="00121B13" w:rsidRDefault="00F257F5">
            <w:pPr>
              <w:rPr>
                <w:rFonts w:ascii="Garamond" w:eastAsia="Garamond" w:hAnsi="Garamond" w:cs="Garamond"/>
                <w:b/>
              </w:rPr>
            </w:pPr>
            <w:r>
              <w:rPr>
                <w:rFonts w:ascii="Garamond" w:eastAsia="Garamond" w:hAnsi="Garamond" w:cs="Garamond"/>
                <w:b/>
              </w:rPr>
              <w:t># of Paid Full-time Staff</w:t>
            </w:r>
          </w:p>
        </w:tc>
        <w:tc>
          <w:tcPr>
            <w:tcW w:w="2070" w:type="dxa"/>
            <w:tcBorders>
              <w:top w:val="single" w:sz="4" w:space="0" w:color="000000"/>
              <w:left w:val="single" w:sz="4" w:space="0" w:color="000000"/>
              <w:bottom w:val="single" w:sz="4" w:space="0" w:color="000000"/>
              <w:right w:val="single" w:sz="4" w:space="0" w:color="000000"/>
            </w:tcBorders>
          </w:tcPr>
          <w:p w:rsidR="00121B13" w:rsidRDefault="00121B13">
            <w:pPr>
              <w:jc w:val="center"/>
              <w:rPr>
                <w:rFonts w:ascii="Garamond" w:eastAsia="Garamond" w:hAnsi="Garamond" w:cs="Garamond"/>
                <w:b/>
                <w:i/>
              </w:rPr>
            </w:pPr>
          </w:p>
        </w:tc>
        <w:tc>
          <w:tcPr>
            <w:tcW w:w="2520" w:type="dxa"/>
            <w:tcBorders>
              <w:top w:val="single" w:sz="4" w:space="0" w:color="000000"/>
              <w:left w:val="single" w:sz="4" w:space="0" w:color="000000"/>
              <w:bottom w:val="single" w:sz="4" w:space="0" w:color="000000"/>
              <w:right w:val="single" w:sz="4" w:space="0" w:color="000000"/>
            </w:tcBorders>
          </w:tcPr>
          <w:p w:rsidR="00121B13" w:rsidRDefault="00F257F5">
            <w:pPr>
              <w:jc w:val="center"/>
              <w:rPr>
                <w:rFonts w:ascii="Garamond" w:eastAsia="Garamond" w:hAnsi="Garamond" w:cs="Garamond"/>
                <w:b/>
              </w:rPr>
            </w:pPr>
            <w:r>
              <w:rPr>
                <w:rFonts w:ascii="Garamond" w:eastAsia="Garamond" w:hAnsi="Garamond" w:cs="Garamond"/>
                <w:b/>
              </w:rPr>
              <w:t># of Paid Part-time Staff</w:t>
            </w:r>
          </w:p>
        </w:tc>
        <w:tc>
          <w:tcPr>
            <w:tcW w:w="2340" w:type="dxa"/>
            <w:tcBorders>
              <w:top w:val="single" w:sz="4" w:space="0" w:color="000000"/>
              <w:left w:val="single" w:sz="4" w:space="0" w:color="000000"/>
              <w:bottom w:val="single" w:sz="4" w:space="0" w:color="000000"/>
              <w:right w:val="single" w:sz="4" w:space="0" w:color="000000"/>
            </w:tcBorders>
          </w:tcPr>
          <w:p w:rsidR="00121B13" w:rsidRDefault="00121B13">
            <w:pPr>
              <w:jc w:val="center"/>
              <w:rPr>
                <w:rFonts w:ascii="Garamond" w:eastAsia="Garamond" w:hAnsi="Garamond" w:cs="Garamond"/>
                <w:b/>
                <w:i/>
              </w:rPr>
            </w:pPr>
          </w:p>
        </w:tc>
      </w:tr>
    </w:tbl>
    <w:p w:rsidR="00121B13" w:rsidRDefault="00121B13">
      <w:pPr>
        <w:spacing w:line="240" w:lineRule="auto"/>
        <w:rPr>
          <w:rFonts w:ascii="Garamond" w:eastAsia="Garamond" w:hAnsi="Garamond" w:cs="Garamond"/>
          <w:b/>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2700"/>
        <w:gridCol w:w="1911"/>
        <w:gridCol w:w="2337"/>
      </w:tblGrid>
      <w:tr w:rsidR="00121B13">
        <w:tc>
          <w:tcPr>
            <w:tcW w:w="9576" w:type="dxa"/>
            <w:gridSpan w:val="4"/>
          </w:tcPr>
          <w:p w:rsidR="00121B13" w:rsidRDefault="00F257F5">
            <w:pPr>
              <w:rPr>
                <w:rFonts w:ascii="Garamond" w:eastAsia="Garamond" w:hAnsi="Garamond" w:cs="Garamond"/>
                <w:b/>
              </w:rPr>
            </w:pPr>
            <w:r>
              <w:rPr>
                <w:rFonts w:ascii="Garamond" w:eastAsia="Garamond" w:hAnsi="Garamond" w:cs="Garamond"/>
                <w:b/>
              </w:rPr>
              <w:t xml:space="preserve">Please provide a list of all primary staff for your </w:t>
            </w:r>
            <w:r>
              <w:rPr>
                <w:rFonts w:ascii="Garamond" w:eastAsia="Garamond" w:hAnsi="Garamond" w:cs="Garamond"/>
                <w:b/>
                <w:u w:val="single"/>
              </w:rPr>
              <w:t>program</w:t>
            </w:r>
            <w:r>
              <w:rPr>
                <w:rFonts w:ascii="Garamond" w:eastAsia="Garamond" w:hAnsi="Garamond" w:cs="Garamond"/>
                <w:b/>
              </w:rPr>
              <w:t xml:space="preserve"> below (add rows as needed).</w:t>
            </w:r>
          </w:p>
        </w:tc>
      </w:tr>
      <w:tr w:rsidR="00121B13">
        <w:tc>
          <w:tcPr>
            <w:tcW w:w="2628" w:type="dxa"/>
          </w:tcPr>
          <w:p w:rsidR="00121B13" w:rsidRDefault="00F257F5">
            <w:pPr>
              <w:jc w:val="center"/>
              <w:rPr>
                <w:rFonts w:ascii="Garamond" w:eastAsia="Garamond" w:hAnsi="Garamond" w:cs="Garamond"/>
                <w:i/>
              </w:rPr>
            </w:pPr>
            <w:r>
              <w:rPr>
                <w:rFonts w:ascii="Garamond" w:eastAsia="Garamond" w:hAnsi="Garamond" w:cs="Garamond"/>
                <w:i/>
              </w:rPr>
              <w:t>Name (First, Last)</w:t>
            </w:r>
          </w:p>
        </w:tc>
        <w:tc>
          <w:tcPr>
            <w:tcW w:w="2700" w:type="dxa"/>
          </w:tcPr>
          <w:p w:rsidR="00121B13" w:rsidRDefault="00F257F5">
            <w:pPr>
              <w:jc w:val="center"/>
              <w:rPr>
                <w:rFonts w:ascii="Garamond" w:eastAsia="Garamond" w:hAnsi="Garamond" w:cs="Garamond"/>
                <w:i/>
              </w:rPr>
            </w:pPr>
            <w:r>
              <w:rPr>
                <w:rFonts w:ascii="Garamond" w:eastAsia="Garamond" w:hAnsi="Garamond" w:cs="Garamond"/>
                <w:i/>
              </w:rPr>
              <w:t>Title</w:t>
            </w:r>
          </w:p>
        </w:tc>
        <w:tc>
          <w:tcPr>
            <w:tcW w:w="1911" w:type="dxa"/>
          </w:tcPr>
          <w:p w:rsidR="00121B13" w:rsidRDefault="00F257F5">
            <w:pPr>
              <w:jc w:val="center"/>
              <w:rPr>
                <w:rFonts w:ascii="Garamond" w:eastAsia="Garamond" w:hAnsi="Garamond" w:cs="Garamond"/>
                <w:i/>
              </w:rPr>
            </w:pPr>
            <w:r>
              <w:rPr>
                <w:rFonts w:ascii="Garamond" w:eastAsia="Garamond" w:hAnsi="Garamond" w:cs="Garamond"/>
                <w:i/>
              </w:rPr>
              <w:t>% FTE on Program</w:t>
            </w:r>
          </w:p>
        </w:tc>
        <w:tc>
          <w:tcPr>
            <w:tcW w:w="2337" w:type="dxa"/>
          </w:tcPr>
          <w:p w:rsidR="00121B13" w:rsidRDefault="00F257F5">
            <w:pPr>
              <w:jc w:val="center"/>
              <w:rPr>
                <w:rFonts w:ascii="Garamond" w:eastAsia="Garamond" w:hAnsi="Garamond" w:cs="Garamond"/>
                <w:i/>
              </w:rPr>
            </w:pPr>
            <w:r>
              <w:rPr>
                <w:rFonts w:ascii="Garamond" w:eastAsia="Garamond" w:hAnsi="Garamond" w:cs="Garamond"/>
                <w:i/>
              </w:rPr>
              <w:t>Languages Spoken</w:t>
            </w:r>
          </w:p>
        </w:tc>
      </w:tr>
      <w:tr w:rsidR="00121B13">
        <w:tc>
          <w:tcPr>
            <w:tcW w:w="2628" w:type="dxa"/>
          </w:tcPr>
          <w:p w:rsidR="00121B13" w:rsidRDefault="00121B13">
            <w:pPr>
              <w:rPr>
                <w:rFonts w:ascii="Garamond" w:eastAsia="Garamond" w:hAnsi="Garamond" w:cs="Garamond"/>
                <w:b/>
              </w:rPr>
            </w:pPr>
          </w:p>
        </w:tc>
        <w:tc>
          <w:tcPr>
            <w:tcW w:w="2700" w:type="dxa"/>
          </w:tcPr>
          <w:p w:rsidR="00121B13" w:rsidRDefault="00121B13">
            <w:pPr>
              <w:rPr>
                <w:rFonts w:ascii="Garamond" w:eastAsia="Garamond" w:hAnsi="Garamond" w:cs="Garamond"/>
                <w:b/>
              </w:rPr>
            </w:pPr>
          </w:p>
        </w:tc>
        <w:tc>
          <w:tcPr>
            <w:tcW w:w="1911" w:type="dxa"/>
          </w:tcPr>
          <w:p w:rsidR="00121B13" w:rsidRDefault="00121B13">
            <w:pPr>
              <w:rPr>
                <w:rFonts w:ascii="Garamond" w:eastAsia="Garamond" w:hAnsi="Garamond" w:cs="Garamond"/>
                <w:b/>
              </w:rPr>
            </w:pPr>
          </w:p>
        </w:tc>
        <w:tc>
          <w:tcPr>
            <w:tcW w:w="2337" w:type="dxa"/>
          </w:tcPr>
          <w:p w:rsidR="00121B13" w:rsidRDefault="00121B13">
            <w:pPr>
              <w:rPr>
                <w:rFonts w:ascii="Garamond" w:eastAsia="Garamond" w:hAnsi="Garamond" w:cs="Garamond"/>
                <w:b/>
              </w:rPr>
            </w:pPr>
          </w:p>
        </w:tc>
      </w:tr>
      <w:tr w:rsidR="00121B13">
        <w:tc>
          <w:tcPr>
            <w:tcW w:w="2628" w:type="dxa"/>
          </w:tcPr>
          <w:p w:rsidR="00121B13" w:rsidRDefault="00121B13">
            <w:pPr>
              <w:rPr>
                <w:rFonts w:ascii="Garamond" w:eastAsia="Garamond" w:hAnsi="Garamond" w:cs="Garamond"/>
                <w:b/>
              </w:rPr>
            </w:pPr>
          </w:p>
        </w:tc>
        <w:tc>
          <w:tcPr>
            <w:tcW w:w="2700" w:type="dxa"/>
          </w:tcPr>
          <w:p w:rsidR="00121B13" w:rsidRDefault="00121B13">
            <w:pPr>
              <w:rPr>
                <w:rFonts w:ascii="Garamond" w:eastAsia="Garamond" w:hAnsi="Garamond" w:cs="Garamond"/>
                <w:b/>
              </w:rPr>
            </w:pPr>
          </w:p>
        </w:tc>
        <w:tc>
          <w:tcPr>
            <w:tcW w:w="1911" w:type="dxa"/>
          </w:tcPr>
          <w:p w:rsidR="00121B13" w:rsidRDefault="00121B13">
            <w:pPr>
              <w:rPr>
                <w:rFonts w:ascii="Garamond" w:eastAsia="Garamond" w:hAnsi="Garamond" w:cs="Garamond"/>
                <w:b/>
              </w:rPr>
            </w:pPr>
          </w:p>
        </w:tc>
        <w:tc>
          <w:tcPr>
            <w:tcW w:w="2337" w:type="dxa"/>
          </w:tcPr>
          <w:p w:rsidR="00121B13" w:rsidRDefault="00121B13">
            <w:pPr>
              <w:rPr>
                <w:rFonts w:ascii="Garamond" w:eastAsia="Garamond" w:hAnsi="Garamond" w:cs="Garamond"/>
                <w:b/>
              </w:rPr>
            </w:pPr>
          </w:p>
        </w:tc>
      </w:tr>
      <w:tr w:rsidR="00121B13">
        <w:tc>
          <w:tcPr>
            <w:tcW w:w="2628" w:type="dxa"/>
          </w:tcPr>
          <w:p w:rsidR="00121B13" w:rsidRDefault="00121B13">
            <w:pPr>
              <w:rPr>
                <w:rFonts w:ascii="Garamond" w:eastAsia="Garamond" w:hAnsi="Garamond" w:cs="Garamond"/>
                <w:b/>
              </w:rPr>
            </w:pPr>
          </w:p>
        </w:tc>
        <w:tc>
          <w:tcPr>
            <w:tcW w:w="2700" w:type="dxa"/>
          </w:tcPr>
          <w:p w:rsidR="00121B13" w:rsidRDefault="00121B13">
            <w:pPr>
              <w:rPr>
                <w:rFonts w:ascii="Garamond" w:eastAsia="Garamond" w:hAnsi="Garamond" w:cs="Garamond"/>
                <w:b/>
              </w:rPr>
            </w:pPr>
          </w:p>
        </w:tc>
        <w:tc>
          <w:tcPr>
            <w:tcW w:w="1911" w:type="dxa"/>
          </w:tcPr>
          <w:p w:rsidR="00121B13" w:rsidRDefault="00121B13">
            <w:pPr>
              <w:rPr>
                <w:rFonts w:ascii="Garamond" w:eastAsia="Garamond" w:hAnsi="Garamond" w:cs="Garamond"/>
                <w:b/>
              </w:rPr>
            </w:pPr>
          </w:p>
        </w:tc>
        <w:tc>
          <w:tcPr>
            <w:tcW w:w="2337" w:type="dxa"/>
          </w:tcPr>
          <w:p w:rsidR="00121B13" w:rsidRDefault="00121B13">
            <w:pPr>
              <w:rPr>
                <w:rFonts w:ascii="Garamond" w:eastAsia="Garamond" w:hAnsi="Garamond" w:cs="Garamond"/>
                <w:b/>
              </w:rPr>
            </w:pPr>
          </w:p>
        </w:tc>
      </w:tr>
      <w:tr w:rsidR="00121B13">
        <w:tc>
          <w:tcPr>
            <w:tcW w:w="2628" w:type="dxa"/>
          </w:tcPr>
          <w:p w:rsidR="00121B13" w:rsidRDefault="00121B13">
            <w:pPr>
              <w:rPr>
                <w:rFonts w:ascii="Garamond" w:eastAsia="Garamond" w:hAnsi="Garamond" w:cs="Garamond"/>
                <w:b/>
              </w:rPr>
            </w:pPr>
          </w:p>
        </w:tc>
        <w:tc>
          <w:tcPr>
            <w:tcW w:w="2700" w:type="dxa"/>
          </w:tcPr>
          <w:p w:rsidR="00121B13" w:rsidRDefault="00121B13">
            <w:pPr>
              <w:rPr>
                <w:rFonts w:ascii="Garamond" w:eastAsia="Garamond" w:hAnsi="Garamond" w:cs="Garamond"/>
                <w:b/>
              </w:rPr>
            </w:pPr>
          </w:p>
        </w:tc>
        <w:tc>
          <w:tcPr>
            <w:tcW w:w="1911" w:type="dxa"/>
          </w:tcPr>
          <w:p w:rsidR="00121B13" w:rsidRDefault="00121B13">
            <w:pPr>
              <w:rPr>
                <w:rFonts w:ascii="Garamond" w:eastAsia="Garamond" w:hAnsi="Garamond" w:cs="Garamond"/>
                <w:b/>
              </w:rPr>
            </w:pPr>
          </w:p>
        </w:tc>
        <w:tc>
          <w:tcPr>
            <w:tcW w:w="2337" w:type="dxa"/>
          </w:tcPr>
          <w:p w:rsidR="00121B13" w:rsidRDefault="00121B13">
            <w:pPr>
              <w:rPr>
                <w:rFonts w:ascii="Garamond" w:eastAsia="Garamond" w:hAnsi="Garamond" w:cs="Garamond"/>
                <w:b/>
              </w:rPr>
            </w:pPr>
          </w:p>
        </w:tc>
      </w:tr>
      <w:tr w:rsidR="00121B13">
        <w:tc>
          <w:tcPr>
            <w:tcW w:w="2628" w:type="dxa"/>
          </w:tcPr>
          <w:p w:rsidR="00121B13" w:rsidRDefault="00121B13">
            <w:pPr>
              <w:rPr>
                <w:rFonts w:ascii="Garamond" w:eastAsia="Garamond" w:hAnsi="Garamond" w:cs="Garamond"/>
                <w:b/>
              </w:rPr>
            </w:pPr>
          </w:p>
        </w:tc>
        <w:tc>
          <w:tcPr>
            <w:tcW w:w="2700" w:type="dxa"/>
          </w:tcPr>
          <w:p w:rsidR="00121B13" w:rsidRDefault="00121B13">
            <w:pPr>
              <w:rPr>
                <w:rFonts w:ascii="Garamond" w:eastAsia="Garamond" w:hAnsi="Garamond" w:cs="Garamond"/>
                <w:b/>
              </w:rPr>
            </w:pPr>
          </w:p>
        </w:tc>
        <w:tc>
          <w:tcPr>
            <w:tcW w:w="1911" w:type="dxa"/>
          </w:tcPr>
          <w:p w:rsidR="00121B13" w:rsidRDefault="00121B13">
            <w:pPr>
              <w:rPr>
                <w:rFonts w:ascii="Garamond" w:eastAsia="Garamond" w:hAnsi="Garamond" w:cs="Garamond"/>
                <w:b/>
              </w:rPr>
            </w:pPr>
          </w:p>
        </w:tc>
        <w:tc>
          <w:tcPr>
            <w:tcW w:w="2337" w:type="dxa"/>
          </w:tcPr>
          <w:p w:rsidR="00121B13" w:rsidRDefault="00121B13">
            <w:pPr>
              <w:rPr>
                <w:rFonts w:ascii="Garamond" w:eastAsia="Garamond" w:hAnsi="Garamond" w:cs="Garamond"/>
                <w:b/>
              </w:rPr>
            </w:pPr>
          </w:p>
        </w:tc>
      </w:tr>
    </w:tbl>
    <w:p w:rsidR="00121B13" w:rsidRDefault="00121B13">
      <w:pPr>
        <w:spacing w:line="240" w:lineRule="auto"/>
        <w:rPr>
          <w:rFonts w:ascii="Garamond" w:eastAsia="Garamond" w:hAnsi="Garamond" w:cs="Garamond"/>
          <w:b/>
        </w:rPr>
      </w:pPr>
    </w:p>
    <w:p w:rsidR="00121B13" w:rsidRDefault="00121B13">
      <w:pPr>
        <w:spacing w:line="240" w:lineRule="auto"/>
        <w:rPr>
          <w:rFonts w:ascii="Garamond" w:eastAsia="Garamond" w:hAnsi="Garamond" w:cs="Garamond"/>
          <w:b/>
        </w:rPr>
      </w:pPr>
    </w:p>
    <w:p w:rsidR="00121B13" w:rsidRDefault="00F257F5">
      <w:pPr>
        <w:spacing w:after="0"/>
        <w:rPr>
          <w:rFonts w:ascii="Garamond" w:eastAsia="Garamond" w:hAnsi="Garamond" w:cs="Garamond"/>
          <w:b/>
        </w:rPr>
      </w:pPr>
      <w:r>
        <w:br w:type="page"/>
      </w:r>
      <w:r>
        <w:rPr>
          <w:rFonts w:ascii="Garamond" w:eastAsia="Garamond" w:hAnsi="Garamond" w:cs="Garamond"/>
          <w:b/>
        </w:rPr>
        <w:lastRenderedPageBreak/>
        <w:t xml:space="preserve">Proposal Narrative </w:t>
      </w:r>
    </w:p>
    <w:p w:rsidR="00121B13" w:rsidRDefault="00F257F5">
      <w:pPr>
        <w:rPr>
          <w:rFonts w:ascii="Garamond" w:eastAsia="Garamond" w:hAnsi="Garamond" w:cs="Garamond"/>
          <w:i/>
        </w:rPr>
      </w:pPr>
      <w:r>
        <w:rPr>
          <w:rFonts w:ascii="Garamond" w:eastAsia="Garamond" w:hAnsi="Garamond" w:cs="Garamond"/>
          <w:i/>
        </w:rPr>
        <w:t>5 pages maximum (not including logic model and budget), 1.5 line space minimum, 11 point Garamond font</w:t>
      </w:r>
    </w:p>
    <w:p w:rsidR="00121B13" w:rsidRDefault="00F257F5">
      <w:pPr>
        <w:spacing w:after="0" w:line="240" w:lineRule="auto"/>
        <w:rPr>
          <w:rFonts w:ascii="Garamond" w:eastAsia="Garamond" w:hAnsi="Garamond" w:cs="Garamond"/>
        </w:rPr>
      </w:pPr>
      <w:r>
        <w:rPr>
          <w:rFonts w:ascii="Garamond" w:eastAsia="Garamond" w:hAnsi="Garamond" w:cs="Garamond"/>
          <w:u w:val="single"/>
        </w:rPr>
        <w:t>A. Proposal Summary</w:t>
      </w:r>
      <w:r>
        <w:rPr>
          <w:rFonts w:ascii="Garamond" w:eastAsia="Garamond" w:hAnsi="Garamond" w:cs="Garamond"/>
        </w:rPr>
        <w:t xml:space="preserve"> (one paragraph maximum)</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rPr>
        <w:t>B</w:t>
      </w:r>
      <w:r>
        <w:rPr>
          <w:rFonts w:ascii="Garamond" w:eastAsia="Garamond" w:hAnsi="Garamond" w:cs="Garamond"/>
          <w:color w:val="000000"/>
        </w:rPr>
        <w:t xml:space="preserve">riefly explain the purpose of the grant request and how the funds will be used. </w:t>
      </w:r>
    </w:p>
    <w:p w:rsidR="00121B13" w:rsidRDefault="00121B13">
      <w:pPr>
        <w:spacing w:after="0" w:line="240" w:lineRule="auto"/>
        <w:rPr>
          <w:rFonts w:ascii="Garamond" w:eastAsia="Garamond" w:hAnsi="Garamond" w:cs="Garamond"/>
          <w:u w:val="single"/>
        </w:rPr>
      </w:pPr>
    </w:p>
    <w:p w:rsidR="00121B13" w:rsidRDefault="00F257F5">
      <w:pPr>
        <w:spacing w:after="0" w:line="240" w:lineRule="auto"/>
        <w:rPr>
          <w:rFonts w:ascii="Garamond" w:eastAsia="Garamond" w:hAnsi="Garamond" w:cs="Garamond"/>
          <w:u w:val="single"/>
        </w:rPr>
      </w:pPr>
      <w:r>
        <w:rPr>
          <w:rFonts w:ascii="Garamond" w:eastAsia="Garamond" w:hAnsi="Garamond" w:cs="Garamond"/>
          <w:u w:val="single"/>
        </w:rPr>
        <w:t>B. Program Description</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rPr>
        <w:t xml:space="preserve">Describe your target client population and the community development and economic challenges they face. Please be sure to highlight any changes to your target client population over the last year, if any.  </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Describe in detail the services to be provided an</w:t>
      </w:r>
      <w:r>
        <w:rPr>
          <w:rFonts w:ascii="Garamond" w:eastAsia="Garamond" w:hAnsi="Garamond" w:cs="Garamond"/>
          <w:color w:val="000000"/>
        </w:rPr>
        <w:t xml:space="preserve">d how they support economic empowerment for low-income AAPI communities. </w:t>
      </w:r>
      <w:r>
        <w:rPr>
          <w:rFonts w:ascii="Garamond" w:eastAsia="Garamond" w:hAnsi="Garamond" w:cs="Garamond"/>
        </w:rPr>
        <w:t>Describe your program’s effectiveness in addressing these issues and reaching your target population, including how your program is culturally responsive to the various populations yo</w:t>
      </w:r>
      <w:r>
        <w:rPr>
          <w:rFonts w:ascii="Garamond" w:eastAsia="Garamond" w:hAnsi="Garamond" w:cs="Garamond"/>
        </w:rPr>
        <w:t>u serve.</w:t>
      </w:r>
    </w:p>
    <w:p w:rsidR="00121B13" w:rsidRDefault="00F257F5">
      <w:pPr>
        <w:numPr>
          <w:ilvl w:val="0"/>
          <w:numId w:val="2"/>
        </w:numPr>
        <w:spacing w:after="0" w:line="240" w:lineRule="auto"/>
        <w:rPr>
          <w:rFonts w:ascii="Garamond" w:eastAsia="Garamond" w:hAnsi="Garamond" w:cs="Garamond"/>
        </w:rPr>
      </w:pPr>
      <w:r>
        <w:rPr>
          <w:rFonts w:ascii="Garamond" w:eastAsia="Garamond" w:hAnsi="Garamond" w:cs="Garamond"/>
        </w:rPr>
        <w:t xml:space="preserve">How will continued funding from National CAPACD further your work or expand programmatic impact?  </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i/>
        </w:rPr>
        <w:t xml:space="preserve">(For Capacity Building Applicants Only) </w:t>
      </w:r>
      <w:r>
        <w:rPr>
          <w:rFonts w:ascii="Garamond" w:eastAsia="Garamond" w:hAnsi="Garamond" w:cs="Garamond"/>
        </w:rPr>
        <w:t>Describe your capacity building needs and how establishing or rebuilding this program would complement exist</w:t>
      </w:r>
      <w:r>
        <w:rPr>
          <w:rFonts w:ascii="Garamond" w:eastAsia="Garamond" w:hAnsi="Garamond" w:cs="Garamond"/>
        </w:rPr>
        <w:t xml:space="preserve">ing services. </w:t>
      </w:r>
    </w:p>
    <w:p w:rsidR="00121B13" w:rsidRDefault="00F257F5">
      <w:pPr>
        <w:spacing w:after="0" w:line="240" w:lineRule="auto"/>
        <w:rPr>
          <w:rFonts w:ascii="Garamond" w:eastAsia="Garamond" w:hAnsi="Garamond" w:cs="Garamond"/>
        </w:rPr>
      </w:pPr>
      <w:r>
        <w:rPr>
          <w:rFonts w:ascii="Garamond" w:eastAsia="Garamond" w:hAnsi="Garamond" w:cs="Garamond"/>
          <w:color w:val="000000"/>
        </w:rPr>
        <w:t xml:space="preserve"> </w:t>
      </w:r>
    </w:p>
    <w:p w:rsidR="00121B13" w:rsidRDefault="00F257F5">
      <w:pPr>
        <w:spacing w:after="0" w:line="240" w:lineRule="auto"/>
        <w:rPr>
          <w:rFonts w:ascii="Garamond" w:eastAsia="Garamond" w:hAnsi="Garamond" w:cs="Garamond"/>
        </w:rPr>
      </w:pPr>
      <w:r>
        <w:rPr>
          <w:rFonts w:ascii="Garamond" w:eastAsia="Garamond" w:hAnsi="Garamond" w:cs="Garamond"/>
        </w:rPr>
        <w:t xml:space="preserve"> </w:t>
      </w:r>
      <w:r>
        <w:rPr>
          <w:rFonts w:ascii="Garamond" w:eastAsia="Garamond" w:hAnsi="Garamond" w:cs="Garamond"/>
          <w:u w:val="single"/>
        </w:rPr>
        <w:t>C. Grant Request</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Using the</w:t>
      </w:r>
      <w:r w:rsidR="005C3878">
        <w:rPr>
          <w:rFonts w:ascii="Garamond" w:eastAsia="Garamond" w:hAnsi="Garamond" w:cs="Garamond"/>
          <w:color w:val="000000"/>
        </w:rPr>
        <w:t xml:space="preserve"> </w:t>
      </w:r>
      <w:r>
        <w:rPr>
          <w:rFonts w:ascii="Garamond" w:eastAsia="Garamond" w:hAnsi="Garamond" w:cs="Garamond"/>
          <w:color w:val="000000"/>
        </w:rPr>
        <w:t>logic model template, outline your goals, key activities, proposed outputs and outcomes</w:t>
      </w:r>
      <w:proofErr w:type="gramStart"/>
      <w:r>
        <w:rPr>
          <w:rFonts w:ascii="Garamond" w:eastAsia="Garamond" w:hAnsi="Garamond" w:cs="Garamond"/>
          <w:color w:val="000000"/>
        </w:rPr>
        <w:t>,  timeline</w:t>
      </w:r>
      <w:proofErr w:type="gramEnd"/>
      <w:r>
        <w:rPr>
          <w:rFonts w:ascii="Garamond" w:eastAsia="Garamond" w:hAnsi="Garamond" w:cs="Garamond"/>
          <w:color w:val="000000"/>
        </w:rPr>
        <w:t xml:space="preserve"> and any needed resources. When indicating service delivery goals, housing counseling agencies should pr</w:t>
      </w:r>
      <w:r>
        <w:rPr>
          <w:rFonts w:ascii="Garamond" w:eastAsia="Garamond" w:hAnsi="Garamond" w:cs="Garamond"/>
          <w:color w:val="000000"/>
        </w:rPr>
        <w:t xml:space="preserve">opose numbers </w:t>
      </w:r>
      <w:r>
        <w:rPr>
          <w:rFonts w:ascii="Garamond" w:eastAsia="Garamond" w:hAnsi="Garamond" w:cs="Garamond"/>
          <w:color w:val="000000"/>
          <w:u w:val="single"/>
        </w:rPr>
        <w:t>in addition</w:t>
      </w:r>
      <w:r>
        <w:rPr>
          <w:rFonts w:ascii="Garamond" w:eastAsia="Garamond" w:hAnsi="Garamond" w:cs="Garamond"/>
          <w:color w:val="000000"/>
        </w:rPr>
        <w:t xml:space="preserve"> to activities proposed in the “All” column of your 9902 form submitted as part of your HUD NOFA application.  </w:t>
      </w:r>
      <w:r>
        <w:rPr>
          <w:rFonts w:ascii="Garamond" w:eastAsia="Garamond" w:hAnsi="Garamond" w:cs="Garamond"/>
          <w:i/>
          <w:color w:val="000000"/>
        </w:rPr>
        <w:t>Maximum 2 pages on logic model.</w:t>
      </w:r>
    </w:p>
    <w:p w:rsidR="00121B13" w:rsidRDefault="00121B13">
      <w:pPr>
        <w:pBdr>
          <w:top w:val="nil"/>
          <w:left w:val="nil"/>
          <w:bottom w:val="nil"/>
          <w:right w:val="nil"/>
          <w:between w:val="nil"/>
        </w:pBdr>
        <w:spacing w:after="0" w:line="240" w:lineRule="auto"/>
        <w:ind w:left="720" w:hanging="720"/>
        <w:rPr>
          <w:rFonts w:ascii="Garamond" w:eastAsia="Garamond" w:hAnsi="Garamond" w:cs="Garamond"/>
          <w:color w:val="000000"/>
        </w:rPr>
      </w:pPr>
    </w:p>
    <w:p w:rsidR="00121B13" w:rsidRDefault="00F257F5">
      <w:pPr>
        <w:spacing w:after="0" w:line="240" w:lineRule="auto"/>
        <w:rPr>
          <w:rFonts w:ascii="Garamond" w:eastAsia="Garamond" w:hAnsi="Garamond" w:cs="Garamond"/>
        </w:rPr>
      </w:pPr>
      <w:r>
        <w:rPr>
          <w:rFonts w:ascii="Garamond" w:eastAsia="Garamond" w:hAnsi="Garamond" w:cs="Garamond"/>
          <w:u w:val="single"/>
        </w:rPr>
        <w:t>D. Organizational Capacity</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Describe the current staff capacity and experience to effectively deliver the program, including</w:t>
      </w:r>
      <w:r>
        <w:rPr>
          <w:rFonts w:ascii="Garamond" w:eastAsia="Garamond" w:hAnsi="Garamond" w:cs="Garamond"/>
        </w:rPr>
        <w:t xml:space="preserve"> information</w:t>
      </w:r>
      <w:r>
        <w:rPr>
          <w:rFonts w:ascii="Garamond" w:eastAsia="Garamond" w:hAnsi="Garamond" w:cs="Garamond"/>
          <w:color w:val="000000"/>
        </w:rPr>
        <w:t xml:space="preserve"> about the project lead.  Please include </w:t>
      </w:r>
      <w:r>
        <w:rPr>
          <w:rFonts w:ascii="Garamond" w:eastAsia="Garamond" w:hAnsi="Garamond" w:cs="Garamond"/>
        </w:rPr>
        <w:t>any detail around specific staff expertise, technical skills, or certifications that contribute to your pro</w:t>
      </w:r>
      <w:r>
        <w:rPr>
          <w:rFonts w:ascii="Garamond" w:eastAsia="Garamond" w:hAnsi="Garamond" w:cs="Garamond"/>
        </w:rPr>
        <w:t>gram’s success, if any. Be sure to de</w:t>
      </w:r>
      <w:r>
        <w:rPr>
          <w:rFonts w:ascii="Garamond" w:eastAsia="Garamond" w:hAnsi="Garamond" w:cs="Garamond"/>
          <w:color w:val="000000"/>
        </w:rPr>
        <w:t>scribe how other agency staff will be involved if at all.</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Describe formal and informal partnerships with other organizations, if any, and how these partnerships help the organization or program further its goals.</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Briefl</w:t>
      </w:r>
      <w:r>
        <w:rPr>
          <w:rFonts w:ascii="Garamond" w:eastAsia="Garamond" w:hAnsi="Garamond" w:cs="Garamond"/>
          <w:color w:val="000000"/>
        </w:rPr>
        <w:t>y describe any changes to your organization or program over the past year that has influenced your asset building programming (e</w:t>
      </w:r>
      <w:r w:rsidR="005C3878">
        <w:rPr>
          <w:rFonts w:ascii="Garamond" w:eastAsia="Garamond" w:hAnsi="Garamond" w:cs="Garamond"/>
          <w:color w:val="000000"/>
        </w:rPr>
        <w:t>.</w:t>
      </w:r>
      <w:r>
        <w:rPr>
          <w:rFonts w:ascii="Garamond" w:eastAsia="Garamond" w:hAnsi="Garamond" w:cs="Garamond"/>
          <w:color w:val="000000"/>
        </w:rPr>
        <w:t>g</w:t>
      </w:r>
      <w:r w:rsidR="005C3878">
        <w:rPr>
          <w:rFonts w:ascii="Garamond" w:eastAsia="Garamond" w:hAnsi="Garamond" w:cs="Garamond"/>
          <w:color w:val="000000"/>
        </w:rPr>
        <w:t>.</w:t>
      </w:r>
      <w:r>
        <w:rPr>
          <w:rFonts w:ascii="Garamond" w:eastAsia="Garamond" w:hAnsi="Garamond" w:cs="Garamond"/>
          <w:color w:val="000000"/>
        </w:rPr>
        <w:t xml:space="preserve"> - changes in staffing, opening of a new office, etc.). Please also describe any anticipated changes in the coming year that ma</w:t>
      </w:r>
      <w:r>
        <w:rPr>
          <w:rFonts w:ascii="Garamond" w:eastAsia="Garamond" w:hAnsi="Garamond" w:cs="Garamond"/>
          <w:color w:val="000000"/>
        </w:rPr>
        <w:t xml:space="preserve">y influence your programming. </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How would participating in this project fulfill your organizational mission and align with your strategic plan?</w:t>
      </w:r>
    </w:p>
    <w:p w:rsidR="00121B13" w:rsidRDefault="00F257F5">
      <w:pPr>
        <w:numPr>
          <w:ilvl w:val="0"/>
          <w:numId w:val="2"/>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In what ways has your organization engaged with National CAPACD over the past year? Why is partnering with Nation</w:t>
      </w:r>
      <w:r>
        <w:rPr>
          <w:rFonts w:ascii="Garamond" w:eastAsia="Garamond" w:hAnsi="Garamond" w:cs="Garamond"/>
          <w:color w:val="000000"/>
        </w:rPr>
        <w:t xml:space="preserve">al CAPACD important to moving your work forward? </w:t>
      </w:r>
    </w:p>
    <w:p w:rsidR="00121B13" w:rsidRDefault="00121B13">
      <w:pPr>
        <w:pBdr>
          <w:top w:val="nil"/>
          <w:left w:val="nil"/>
          <w:bottom w:val="nil"/>
          <w:right w:val="nil"/>
          <w:between w:val="nil"/>
        </w:pBdr>
        <w:spacing w:after="0" w:line="240" w:lineRule="auto"/>
        <w:ind w:left="720"/>
        <w:rPr>
          <w:rFonts w:ascii="Garamond" w:eastAsia="Garamond" w:hAnsi="Garamond" w:cs="Garamond"/>
          <w:color w:val="000000"/>
        </w:rPr>
      </w:pPr>
    </w:p>
    <w:p w:rsidR="00121B13" w:rsidRDefault="00F257F5">
      <w:pPr>
        <w:spacing w:after="0" w:line="240" w:lineRule="auto"/>
        <w:rPr>
          <w:rFonts w:ascii="Garamond" w:eastAsia="Garamond" w:hAnsi="Garamond" w:cs="Garamond"/>
          <w:b/>
        </w:rPr>
      </w:pPr>
      <w:r>
        <w:rPr>
          <w:rFonts w:ascii="Garamond" w:eastAsia="Garamond" w:hAnsi="Garamond" w:cs="Garamond"/>
          <w:u w:val="single"/>
        </w:rPr>
        <w:t>E. Financial</w:t>
      </w:r>
    </w:p>
    <w:p w:rsidR="00121B13" w:rsidRDefault="00F257F5">
      <w:pPr>
        <w:numPr>
          <w:ilvl w:val="0"/>
          <w:numId w:val="2"/>
        </w:numPr>
        <w:pBdr>
          <w:top w:val="nil"/>
          <w:left w:val="nil"/>
          <w:bottom w:val="nil"/>
          <w:right w:val="nil"/>
          <w:between w:val="nil"/>
        </w:pBdr>
        <w:spacing w:after="0" w:line="240" w:lineRule="auto"/>
        <w:ind w:left="810" w:hanging="450"/>
        <w:rPr>
          <w:rFonts w:ascii="Garamond" w:eastAsia="Garamond" w:hAnsi="Garamond" w:cs="Garamond"/>
          <w:color w:val="000000"/>
        </w:rPr>
      </w:pPr>
      <w:r>
        <w:rPr>
          <w:rFonts w:ascii="Garamond" w:eastAsia="Garamond" w:hAnsi="Garamond" w:cs="Garamond"/>
          <w:color w:val="000000"/>
        </w:rPr>
        <w:t>Please describe how your organization is able to leverage additional resources if at all</w:t>
      </w:r>
      <w:r>
        <w:rPr>
          <w:rFonts w:ascii="Garamond" w:eastAsia="Garamond" w:hAnsi="Garamond" w:cs="Garamond"/>
        </w:rPr>
        <w:t xml:space="preserve"> (</w:t>
      </w:r>
      <w:r>
        <w:rPr>
          <w:rFonts w:ascii="Garamond" w:eastAsia="Garamond" w:hAnsi="Garamond" w:cs="Garamond"/>
          <w:i/>
        </w:rPr>
        <w:t>required for all performance-based grant applicants</w:t>
      </w:r>
      <w:r>
        <w:rPr>
          <w:rFonts w:ascii="Garamond" w:eastAsia="Garamond" w:hAnsi="Garamond" w:cs="Garamond"/>
        </w:rPr>
        <w:t>).</w:t>
      </w:r>
      <w:r>
        <w:rPr>
          <w:rFonts w:ascii="Garamond" w:eastAsia="Garamond" w:hAnsi="Garamond" w:cs="Garamond"/>
          <w:color w:val="000000"/>
        </w:rPr>
        <w:t xml:space="preserve">  </w:t>
      </w:r>
    </w:p>
    <w:p w:rsidR="00121B13" w:rsidRDefault="00121B13">
      <w:pPr>
        <w:spacing w:after="0" w:line="240" w:lineRule="auto"/>
        <w:rPr>
          <w:rFonts w:ascii="Garamond" w:eastAsia="Garamond" w:hAnsi="Garamond" w:cs="Garamond"/>
          <w:u w:val="single"/>
        </w:rPr>
      </w:pPr>
    </w:p>
    <w:p w:rsidR="005C3878" w:rsidRDefault="005C3878">
      <w:pPr>
        <w:rPr>
          <w:rFonts w:ascii="Garamond" w:eastAsia="Garamond" w:hAnsi="Garamond" w:cs="Garamond"/>
          <w:u w:val="single"/>
        </w:rPr>
      </w:pPr>
      <w:r>
        <w:rPr>
          <w:rFonts w:ascii="Garamond" w:eastAsia="Garamond" w:hAnsi="Garamond" w:cs="Garamond"/>
          <w:u w:val="single"/>
        </w:rPr>
        <w:br w:type="page"/>
      </w:r>
    </w:p>
    <w:p w:rsidR="00121B13" w:rsidRDefault="005C3878">
      <w:pPr>
        <w:spacing w:after="120" w:line="240" w:lineRule="auto"/>
        <w:rPr>
          <w:rFonts w:ascii="Garamond" w:eastAsia="Garamond" w:hAnsi="Garamond" w:cs="Garamond"/>
        </w:rPr>
      </w:pPr>
      <w:r>
        <w:rPr>
          <w:rFonts w:ascii="Garamond" w:eastAsia="Garamond" w:hAnsi="Garamond" w:cs="Garamond"/>
          <w:u w:val="single"/>
        </w:rPr>
        <w:lastRenderedPageBreak/>
        <w:t>F</w:t>
      </w:r>
      <w:bookmarkStart w:id="0" w:name="_GoBack"/>
      <w:bookmarkEnd w:id="0"/>
      <w:r w:rsidR="00F257F5">
        <w:rPr>
          <w:rFonts w:ascii="Garamond" w:eastAsia="Garamond" w:hAnsi="Garamond" w:cs="Garamond"/>
          <w:u w:val="single"/>
        </w:rPr>
        <w:t>. Attachments</w:t>
      </w:r>
    </w:p>
    <w:p w:rsidR="00121B13" w:rsidRDefault="00F257F5">
      <w:pPr>
        <w:spacing w:line="240" w:lineRule="auto"/>
        <w:rPr>
          <w:rFonts w:ascii="Garamond" w:eastAsia="Garamond" w:hAnsi="Garamond" w:cs="Garamond"/>
        </w:rPr>
      </w:pPr>
      <w:r>
        <w:rPr>
          <w:rFonts w:ascii="Garamond" w:eastAsia="Garamond" w:hAnsi="Garamond" w:cs="Garamond"/>
        </w:rPr>
        <w:t>The main components of your grant application are the following. Please submit:</w:t>
      </w:r>
    </w:p>
    <w:p w:rsidR="00121B13" w:rsidRDefault="00F257F5">
      <w:pPr>
        <w:numPr>
          <w:ilvl w:val="0"/>
          <w:numId w:val="1"/>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Grant Application, Narrative, Logic Model (your answers to this document)</w:t>
      </w:r>
    </w:p>
    <w:p w:rsidR="00121B13" w:rsidRDefault="00F257F5">
      <w:pPr>
        <w:numPr>
          <w:ilvl w:val="0"/>
          <w:numId w:val="1"/>
        </w:numPr>
        <w:spacing w:after="0" w:line="240" w:lineRule="auto"/>
        <w:rPr>
          <w:rFonts w:ascii="Garamond" w:eastAsia="Garamond" w:hAnsi="Garamond" w:cs="Garamond"/>
        </w:rPr>
      </w:pPr>
      <w:r>
        <w:rPr>
          <w:rFonts w:ascii="Garamond" w:eastAsia="Garamond" w:hAnsi="Garamond" w:cs="Garamond"/>
        </w:rPr>
        <w:t>Grant Request Budget Form</w:t>
      </w:r>
    </w:p>
    <w:p w:rsidR="00121B13" w:rsidRDefault="00F257F5">
      <w:pPr>
        <w:numPr>
          <w:ilvl w:val="0"/>
          <w:numId w:val="1"/>
        </w:numPr>
        <w:spacing w:after="0" w:line="240" w:lineRule="auto"/>
        <w:rPr>
          <w:rFonts w:ascii="Garamond" w:eastAsia="Garamond" w:hAnsi="Garamond" w:cs="Garamond"/>
        </w:rPr>
      </w:pPr>
      <w:r>
        <w:rPr>
          <w:rFonts w:ascii="Garamond" w:eastAsia="Garamond" w:hAnsi="Garamond" w:cs="Garamond"/>
          <w:color w:val="000000"/>
        </w:rPr>
        <w:t xml:space="preserve">Most recent IRS Form 990 or audited financial statements </w:t>
      </w:r>
    </w:p>
    <w:p w:rsidR="00121B13" w:rsidRDefault="00F257F5">
      <w:pPr>
        <w:numPr>
          <w:ilvl w:val="0"/>
          <w:numId w:val="1"/>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IRS 501(c)(3) dete</w:t>
      </w:r>
      <w:r>
        <w:rPr>
          <w:rFonts w:ascii="Garamond" w:eastAsia="Garamond" w:hAnsi="Garamond" w:cs="Garamond"/>
          <w:color w:val="000000"/>
        </w:rPr>
        <w:t>rmination letter or fiscal sponsor agreement with a 501(c)(3) nonprofit</w:t>
      </w:r>
    </w:p>
    <w:p w:rsidR="00121B13" w:rsidRDefault="00F257F5">
      <w:pPr>
        <w:numPr>
          <w:ilvl w:val="0"/>
          <w:numId w:val="1"/>
        </w:numPr>
        <w:pBdr>
          <w:top w:val="nil"/>
          <w:left w:val="nil"/>
          <w:bottom w:val="nil"/>
          <w:right w:val="nil"/>
          <w:between w:val="nil"/>
        </w:pBdr>
        <w:spacing w:after="0" w:line="240" w:lineRule="auto"/>
        <w:rPr>
          <w:rFonts w:ascii="Garamond" w:eastAsia="Garamond" w:hAnsi="Garamond" w:cs="Garamond"/>
          <w:color w:val="000000"/>
        </w:rPr>
      </w:pPr>
      <w:r>
        <w:rPr>
          <w:rFonts w:ascii="Garamond" w:eastAsia="Garamond" w:hAnsi="Garamond" w:cs="Garamond"/>
          <w:color w:val="000000"/>
        </w:rPr>
        <w:t>Current organizational chart</w:t>
      </w:r>
    </w:p>
    <w:p w:rsidR="00121B13" w:rsidRDefault="00121B13">
      <w:pPr>
        <w:spacing w:line="240" w:lineRule="auto"/>
        <w:rPr>
          <w:rFonts w:ascii="Garamond" w:eastAsia="Garamond" w:hAnsi="Garamond" w:cs="Garamond"/>
          <w:b/>
        </w:rPr>
        <w:sectPr w:rsidR="00121B13">
          <w:headerReference w:type="default" r:id="rId8"/>
          <w:footerReference w:type="default" r:id="rId9"/>
          <w:pgSz w:w="12240" w:h="15840"/>
          <w:pgMar w:top="1440" w:right="1440" w:bottom="1440" w:left="1440" w:header="720" w:footer="720" w:gutter="0"/>
          <w:pgNumType w:start="1"/>
          <w:cols w:space="720" w:equalWidth="0">
            <w:col w:w="9360"/>
          </w:cols>
        </w:sectPr>
      </w:pPr>
    </w:p>
    <w:p w:rsidR="00121B13" w:rsidRDefault="00121B13">
      <w:pPr>
        <w:spacing w:line="240" w:lineRule="auto"/>
        <w:rPr>
          <w:rFonts w:ascii="Garamond" w:eastAsia="Garamond" w:hAnsi="Garamond" w:cs="Garamond"/>
          <w:b/>
        </w:rPr>
      </w:pPr>
    </w:p>
    <w:sectPr w:rsidR="00121B13">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7F5" w:rsidRDefault="00F257F5">
      <w:pPr>
        <w:spacing w:after="0" w:line="240" w:lineRule="auto"/>
      </w:pPr>
      <w:r>
        <w:separator/>
      </w:r>
    </w:p>
  </w:endnote>
  <w:endnote w:type="continuationSeparator" w:id="0">
    <w:p w:rsidR="00F257F5" w:rsidRDefault="00F2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13" w:rsidRDefault="00F257F5">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sidR="00265E8F">
      <w:rPr>
        <w:rFonts w:ascii="Garamond" w:eastAsia="Garamond" w:hAnsi="Garamond" w:cs="Garamond"/>
        <w:color w:val="000000"/>
      </w:rPr>
      <w:fldChar w:fldCharType="separate"/>
    </w:r>
    <w:r w:rsidR="005C3878">
      <w:rPr>
        <w:rFonts w:ascii="Garamond" w:eastAsia="Garamond" w:hAnsi="Garamond" w:cs="Garamond"/>
        <w:noProof/>
        <w:color w:val="000000"/>
      </w:rPr>
      <w:t>5</w:t>
    </w:r>
    <w:r>
      <w:rPr>
        <w:rFonts w:ascii="Garamond" w:eastAsia="Garamond" w:hAnsi="Garamond" w:cs="Garamond"/>
        <w:color w:val="000000"/>
      </w:rPr>
      <w:fldChar w:fldCharType="end"/>
    </w:r>
  </w:p>
  <w:p w:rsidR="00121B13" w:rsidRDefault="00121B13">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7F5" w:rsidRDefault="00F257F5">
      <w:pPr>
        <w:spacing w:after="0" w:line="240" w:lineRule="auto"/>
      </w:pPr>
      <w:r>
        <w:separator/>
      </w:r>
    </w:p>
  </w:footnote>
  <w:footnote w:type="continuationSeparator" w:id="0">
    <w:p w:rsidR="00F257F5" w:rsidRDefault="00F25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13" w:rsidRDefault="00F257F5">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3733800" cy="1019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33800" cy="1019175"/>
                  </a:xfrm>
                  <a:prstGeom prst="rect">
                    <a:avLst/>
                  </a:prstGeom>
                  <a:ln/>
                </pic:spPr>
              </pic:pic>
            </a:graphicData>
          </a:graphic>
        </wp:inline>
      </w:drawing>
    </w:r>
  </w:p>
  <w:p w:rsidR="00121B13" w:rsidRDefault="00121B13">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66828"/>
    <w:multiLevelType w:val="multilevel"/>
    <w:tmpl w:val="0BA65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0F0930"/>
    <w:multiLevelType w:val="multilevel"/>
    <w:tmpl w:val="2AE29B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1B13"/>
    <w:rsid w:val="00121B13"/>
    <w:rsid w:val="00265E8F"/>
    <w:rsid w:val="005C3878"/>
    <w:rsid w:val="00F2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outlineLvl w:val="0"/>
    </w:pPr>
    <w:rPr>
      <w:rFonts w:ascii="Arial" w:eastAsia="Arial" w:hAnsi="Arial" w:cs="Arial"/>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jc w:val="center"/>
      <w:outlineLvl w:val="2"/>
    </w:pPr>
    <w:rPr>
      <w:rFonts w:ascii="Garamond" w:eastAsia="Garamond" w:hAnsi="Garamond" w:cs="Garamond"/>
      <w:b/>
      <w:sz w:val="32"/>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Garamond" w:eastAsia="Garamond" w:hAnsi="Garamond" w:cs="Garamond"/>
      <w:i/>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5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E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outlineLvl w:val="0"/>
    </w:pPr>
    <w:rPr>
      <w:rFonts w:ascii="Arial" w:eastAsia="Arial" w:hAnsi="Arial" w:cs="Arial"/>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after="0" w:line="240" w:lineRule="auto"/>
      <w:jc w:val="center"/>
      <w:outlineLvl w:val="2"/>
    </w:pPr>
    <w:rPr>
      <w:rFonts w:ascii="Garamond" w:eastAsia="Garamond" w:hAnsi="Garamond" w:cs="Garamond"/>
      <w:b/>
      <w:sz w:val="32"/>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spacing w:after="0" w:line="240" w:lineRule="auto"/>
      <w:outlineLvl w:val="4"/>
    </w:pPr>
    <w:rPr>
      <w:rFonts w:ascii="Garamond" w:eastAsia="Garamond" w:hAnsi="Garamond" w:cs="Garamond"/>
      <w:i/>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5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807</Words>
  <Characters>4957</Characters>
  <Application>Microsoft Office Word</Application>
  <DocSecurity>0</DocSecurity>
  <Lines>120</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3</cp:revision>
  <dcterms:created xsi:type="dcterms:W3CDTF">2019-10-21T13:25:00Z</dcterms:created>
  <dcterms:modified xsi:type="dcterms:W3CDTF">2019-10-21T13:31:00Z</dcterms:modified>
</cp:coreProperties>
</file>