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78" w:rsidRDefault="0089702E" w:rsidP="0089702E">
      <w:pPr>
        <w:spacing w:after="0"/>
        <w:rPr>
          <w:rFonts w:ascii="Garamond" w:eastAsia="Garamond" w:hAnsi="Garamond" w:cs="Garamond"/>
          <w:b/>
          <w:sz w:val="24"/>
          <w:szCs w:val="24"/>
        </w:rPr>
      </w:pPr>
      <w:r w:rsidRPr="0089702E">
        <w:rPr>
          <w:rFonts w:ascii="Garamond" w:eastAsia="Garamond" w:hAnsi="Garamond" w:cs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2981325</wp:posOffset>
                </wp:positionH>
                <wp:positionV relativeFrom="paragraph">
                  <wp:posOffset>200025</wp:posOffset>
                </wp:positionV>
                <wp:extent cx="7391400" cy="4476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02E" w:rsidRPr="0089702E" w:rsidRDefault="0089702E" w:rsidP="0089702E">
                            <w:pPr>
                              <w:spacing w:after="0"/>
                              <w:rPr>
                                <w:rFonts w:ascii="Garamond" w:eastAsia="Garamond" w:hAnsi="Garamond" w:cs="Garamond"/>
                                <w:b/>
                                <w:sz w:val="24"/>
                                <w:szCs w:val="24"/>
                              </w:rPr>
                            </w:pPr>
                            <w:r w:rsidRPr="0089702E">
                              <w:rPr>
                                <w:rFonts w:ascii="Garamond" w:eastAsia="Garamond" w:hAnsi="Garamond" w:cs="Garamond"/>
                                <w:b/>
                                <w:sz w:val="24"/>
                                <w:szCs w:val="24"/>
                              </w:rPr>
                              <w:t>Economic Empowerment in AAPI Communities 2020 Sub-grantee Application</w:t>
                            </w:r>
                          </w:p>
                          <w:p w:rsidR="0089702E" w:rsidRPr="0089702E" w:rsidRDefault="0089702E" w:rsidP="0089702E">
                            <w:pPr>
                              <w:spacing w:after="0"/>
                              <w:rPr>
                                <w:rFonts w:ascii="Garamond" w:eastAsia="Garamond" w:hAnsi="Garamond" w:cs="Garamond"/>
                                <w:b/>
                                <w:sz w:val="24"/>
                                <w:szCs w:val="24"/>
                              </w:rPr>
                            </w:pPr>
                            <w:r w:rsidRPr="0089702E">
                              <w:rPr>
                                <w:rFonts w:ascii="Garamond" w:eastAsia="Garamond" w:hAnsi="Garamond" w:cs="Garamond"/>
                                <w:b/>
                                <w:sz w:val="24"/>
                                <w:szCs w:val="24"/>
                              </w:rPr>
                              <w:t>Program Logic Model</w:t>
                            </w:r>
                          </w:p>
                          <w:p w:rsidR="0089702E" w:rsidRPr="0089702E" w:rsidRDefault="0089702E" w:rsidP="00897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5pt;margin-top:15.75pt;width:58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" stroked="f">
                <v:textbox>
                  <w:txbxContent>
                    <w:p w:rsidR="0089702E" w:rsidRPr="0089702E" w:rsidRDefault="0089702E" w:rsidP="0089702E">
                      <w:pPr>
                        <w:spacing w:after="0"/>
                        <w:rPr>
                          <w:rFonts w:ascii="Garamond" w:eastAsia="Garamond" w:hAnsi="Garamond" w:cs="Garamond"/>
                          <w:b/>
                          <w:sz w:val="24"/>
                          <w:szCs w:val="24"/>
                        </w:rPr>
                      </w:pPr>
                      <w:r w:rsidRPr="0089702E">
                        <w:rPr>
                          <w:rFonts w:ascii="Garamond" w:eastAsia="Garamond" w:hAnsi="Garamond" w:cs="Garamond"/>
                          <w:b/>
                          <w:sz w:val="24"/>
                          <w:szCs w:val="24"/>
                        </w:rPr>
                        <w:t>Economic Empowerment in AAPI Communities 2020 Sub-grantee Application</w:t>
                      </w:r>
                    </w:p>
                    <w:p w:rsidR="0089702E" w:rsidRPr="0089702E" w:rsidRDefault="0089702E" w:rsidP="0089702E">
                      <w:pPr>
                        <w:spacing w:after="0"/>
                        <w:rPr>
                          <w:rFonts w:ascii="Garamond" w:eastAsia="Garamond" w:hAnsi="Garamond" w:cs="Garamond"/>
                          <w:b/>
                          <w:sz w:val="24"/>
                          <w:szCs w:val="24"/>
                        </w:rPr>
                      </w:pPr>
                      <w:r w:rsidRPr="0089702E">
                        <w:rPr>
                          <w:rFonts w:ascii="Garamond" w:eastAsia="Garamond" w:hAnsi="Garamond" w:cs="Garamond"/>
                          <w:b/>
                          <w:sz w:val="24"/>
                          <w:szCs w:val="24"/>
                        </w:rPr>
                        <w:t>Program Logic Model</w:t>
                      </w:r>
                    </w:p>
                    <w:p w:rsidR="0089702E" w:rsidRPr="0089702E" w:rsidRDefault="0089702E" w:rsidP="0089702E"/>
                  </w:txbxContent>
                </v:textbox>
              </v:shape>
            </w:pict>
          </mc:Fallback>
        </mc:AlternateContent>
      </w:r>
      <w:r>
        <w:rPr>
          <w:rFonts w:ascii="Garamond" w:eastAsia="Garamond" w:hAnsi="Garamond" w:cs="Garamond"/>
          <w:b/>
          <w:noProof/>
          <w:sz w:val="24"/>
          <w:szCs w:val="24"/>
        </w:rPr>
        <w:drawing>
          <wp:inline distT="0" distB="0" distL="0" distR="0">
            <wp:extent cx="2981325" cy="801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-Horizontal-National-CAPACD-color-logo-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163" cy="8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B78" w:rsidRDefault="00F36B78">
      <w:pPr>
        <w:spacing w:after="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F36B78" w:rsidRDefault="00792557">
      <w:pPr>
        <w:spacing w:after="0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i/>
        </w:rPr>
        <w:t>Please complete the logic model below for your proposed program.  Please note that units of clients served should be expressed as “</w:t>
      </w:r>
      <w:r>
        <w:rPr>
          <w:rFonts w:ascii="Garamond" w:eastAsia="Garamond" w:hAnsi="Garamond" w:cs="Garamond"/>
          <w:b/>
          <w:i/>
          <w:u w:val="single"/>
        </w:rPr>
        <w:t>households</w:t>
      </w:r>
      <w:r>
        <w:rPr>
          <w:rFonts w:ascii="Garamond" w:eastAsia="Garamond" w:hAnsi="Garamond" w:cs="Garamond"/>
          <w:i/>
        </w:rPr>
        <w:t>”</w:t>
      </w:r>
    </w:p>
    <w:p w:rsidR="00F36B78" w:rsidRDefault="00F36B78">
      <w:pPr>
        <w:spacing w:after="0"/>
        <w:jc w:val="center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"/>
        <w:tblW w:w="17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3570"/>
        <w:gridCol w:w="735"/>
        <w:gridCol w:w="1440"/>
        <w:gridCol w:w="105"/>
        <w:gridCol w:w="4305"/>
        <w:gridCol w:w="4095"/>
      </w:tblGrid>
      <w:tr w:rsidR="00F36B78">
        <w:trPr>
          <w:trHeight w:val="240"/>
        </w:trPr>
        <w:tc>
          <w:tcPr>
            <w:tcW w:w="7305" w:type="dxa"/>
            <w:gridSpan w:val="3"/>
            <w:vMerge w:val="restart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Brief Project Goal(s):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  <w:p w:rsidR="00F36B78" w:rsidRDefault="0089702E" w:rsidP="0089702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goals listed here</w:t>
            </w:r>
            <w:r>
              <w:rPr>
                <w:rFonts w:ascii="Garamond" w:eastAsia="Garamond" w:hAnsi="Garamond" w:cs="Garamond"/>
              </w:rPr>
              <w:t>]</w:t>
            </w:r>
          </w:p>
        </w:tc>
        <w:tc>
          <w:tcPr>
            <w:tcW w:w="1545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Name</w:t>
            </w:r>
          </w:p>
        </w:tc>
        <w:tc>
          <w:tcPr>
            <w:tcW w:w="8400" w:type="dxa"/>
            <w:gridSpan w:val="2"/>
          </w:tcPr>
          <w:p w:rsidR="00F36B78" w:rsidRDefault="0089702E" w:rsidP="0089702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Organization name here</w:t>
            </w:r>
            <w:r>
              <w:rPr>
                <w:rFonts w:ascii="Garamond" w:eastAsia="Garamond" w:hAnsi="Garamond" w:cs="Garamond"/>
              </w:rPr>
              <w:t>]</w:t>
            </w:r>
          </w:p>
        </w:tc>
      </w:tr>
      <w:tr w:rsidR="00F36B78">
        <w:trPr>
          <w:trHeight w:val="240"/>
        </w:trPr>
        <w:tc>
          <w:tcPr>
            <w:tcW w:w="7305" w:type="dxa"/>
            <w:gridSpan w:val="3"/>
            <w:vMerge/>
          </w:tcPr>
          <w:p w:rsidR="00F36B78" w:rsidRDefault="00F3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545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Project Title</w:t>
            </w:r>
          </w:p>
        </w:tc>
        <w:tc>
          <w:tcPr>
            <w:tcW w:w="8400" w:type="dxa"/>
            <w:gridSpan w:val="2"/>
          </w:tcPr>
          <w:p w:rsidR="00F36B78" w:rsidRDefault="0089702E" w:rsidP="0089702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Program title here</w:t>
            </w:r>
            <w:r>
              <w:rPr>
                <w:rFonts w:ascii="Garamond" w:eastAsia="Garamond" w:hAnsi="Garamond" w:cs="Garamond"/>
              </w:rPr>
              <w:t>]</w:t>
            </w:r>
          </w:p>
        </w:tc>
      </w:tr>
      <w:tr w:rsidR="00F36B78">
        <w:tc>
          <w:tcPr>
            <w:tcW w:w="3000" w:type="dxa"/>
            <w:shd w:val="clear" w:color="auto" w:fill="F2F2F2"/>
          </w:tcPr>
          <w:p w:rsidR="00F36B78" w:rsidRDefault="00792557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Inputs</w:t>
            </w:r>
          </w:p>
        </w:tc>
        <w:tc>
          <w:tcPr>
            <w:tcW w:w="3570" w:type="dxa"/>
            <w:shd w:val="clear" w:color="auto" w:fill="F2F2F2"/>
          </w:tcPr>
          <w:p w:rsidR="00F36B78" w:rsidRDefault="00792557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Activities</w:t>
            </w:r>
          </w:p>
        </w:tc>
        <w:tc>
          <w:tcPr>
            <w:tcW w:w="2175" w:type="dxa"/>
            <w:gridSpan w:val="2"/>
            <w:shd w:val="clear" w:color="auto" w:fill="F2F2F2"/>
          </w:tcPr>
          <w:p w:rsidR="00F36B78" w:rsidRDefault="00792557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Timeframe</w:t>
            </w:r>
          </w:p>
        </w:tc>
        <w:tc>
          <w:tcPr>
            <w:tcW w:w="4410" w:type="dxa"/>
            <w:gridSpan w:val="2"/>
            <w:shd w:val="clear" w:color="auto" w:fill="F2F2F2"/>
          </w:tcPr>
          <w:p w:rsidR="00F36B78" w:rsidRDefault="00792557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Outputs</w:t>
            </w:r>
          </w:p>
        </w:tc>
        <w:tc>
          <w:tcPr>
            <w:tcW w:w="4095" w:type="dxa"/>
            <w:shd w:val="clear" w:color="auto" w:fill="F2F2F2"/>
          </w:tcPr>
          <w:p w:rsidR="00F36B78" w:rsidRDefault="00792557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Short-term Outcomes</w:t>
            </w:r>
          </w:p>
        </w:tc>
      </w:tr>
      <w:tr w:rsidR="00F36B78">
        <w:tc>
          <w:tcPr>
            <w:tcW w:w="300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 resources needed for this activity to happen, such as volunteer trainers, curriculum, food</w:t>
            </w:r>
            <w:r>
              <w:rPr>
                <w:rFonts w:ascii="Garamond" w:eastAsia="Garamond" w:hAnsi="Garamond" w:cs="Garamond"/>
              </w:rPr>
              <w:t>]</w:t>
            </w: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7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Provide group education on asset-building topics </w:t>
            </w: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 primary workshop types</w:t>
            </w:r>
            <w:r>
              <w:rPr>
                <w:rFonts w:ascii="Garamond" w:eastAsia="Garamond" w:hAnsi="Garamond" w:cs="Garamond"/>
              </w:rPr>
              <w:t>]</w:t>
            </w:r>
          </w:p>
        </w:tc>
        <w:tc>
          <w:tcPr>
            <w:tcW w:w="2175" w:type="dxa"/>
            <w:gridSpan w:val="2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410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hd w:val="clear" w:color="auto" w:fill="EFEFEF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Insert number and unit</w:t>
            </w:r>
            <w:r>
              <w:rPr>
                <w:rFonts w:ascii="Garamond" w:eastAsia="Garamond" w:hAnsi="Garamond" w:cs="Garamond"/>
              </w:rPr>
              <w:t xml:space="preserve">] received group financial education through 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[insert number]</w:t>
            </w:r>
            <w:r>
              <w:rPr>
                <w:rFonts w:ascii="Garamond" w:eastAsia="Garamond" w:hAnsi="Garamond" w:cs="Garamond"/>
              </w:rPr>
              <w:t xml:space="preserve"> workshops</w:t>
            </w:r>
          </w:p>
        </w:tc>
        <w:tc>
          <w:tcPr>
            <w:tcW w:w="4095" w:type="dxa"/>
            <w:vMerge w:val="restart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Describe your proposed short term outcomes.  Short-term outcom</w:t>
            </w:r>
            <w:r w:rsidR="0089702E">
              <w:rPr>
                <w:rFonts w:ascii="Garamond" w:eastAsia="Garamond" w:hAnsi="Garamond" w:cs="Garamond"/>
              </w:rPr>
              <w:t xml:space="preserve">es should include, but are not </w:t>
            </w:r>
            <w:r>
              <w:rPr>
                <w:rFonts w:ascii="Garamond" w:eastAsia="Garamond" w:hAnsi="Garamond" w:cs="Garamond"/>
              </w:rPr>
              <w:t xml:space="preserve">limited to, metrics such as those listed below.  Outcomes will primarily be measured by client surveys, which all sub-grantees will be required to administer and </w:t>
            </w:r>
            <w:r>
              <w:rPr>
                <w:rFonts w:ascii="Garamond" w:eastAsia="Garamond" w:hAnsi="Garamond" w:cs="Garamond"/>
              </w:rPr>
              <w:t>collect.</w:t>
            </w:r>
            <w:r>
              <w:rPr>
                <w:rFonts w:ascii="Garamond" w:eastAsia="Garamond" w:hAnsi="Garamond" w:cs="Garamond"/>
              </w:rPr>
              <w:br/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</w:rPr>
              <w:t xml:space="preserve">Clients demonstrate increased understanding of financial products and services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</w:rPr>
              <w:t xml:space="preserve">Clients reduce their debt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</w:rPr>
              <w:t xml:space="preserve">Clients save for 3 consecutive months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  <w:color w:val="000000"/>
              </w:rPr>
              <w:t xml:space="preserve"> Clients improve their credit score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</w:rPr>
              <w:t xml:space="preserve">Clients establish credit for the first time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%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</w:rPr>
              <w:t>Clients</w:t>
            </w:r>
            <w:r>
              <w:rPr>
                <w:rFonts w:ascii="Garamond" w:eastAsia="Garamond" w:hAnsi="Garamond" w:cs="Garamond"/>
                <w:color w:val="000000"/>
              </w:rPr>
              <w:t xml:space="preserve"> acquire an asset (e.</w:t>
            </w:r>
            <w:r>
              <w:rPr>
                <w:rFonts w:ascii="Garamond" w:eastAsia="Garamond" w:hAnsi="Garamond" w:cs="Garamond"/>
                <w:color w:val="000000"/>
              </w:rPr>
              <w:t>g.</w:t>
            </w:r>
            <w:r>
              <w:rPr>
                <w:rFonts w:ascii="Garamond" w:eastAsia="Garamond" w:hAnsi="Garamond" w:cs="Garamond"/>
                <w:color w:val="000000"/>
              </w:rPr>
              <w:t xml:space="preserve"> – home purchased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color w:val="000000"/>
              </w:rPr>
              <w:t xml:space="preserve">) </w:t>
            </w:r>
          </w:p>
          <w:p w:rsidR="00F36B78" w:rsidRDefault="00792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</w:t>
            </w:r>
            <w:r>
              <w:rPr>
                <w:rFonts w:ascii="Garamond" w:eastAsia="Garamond" w:hAnsi="Garamond" w:cs="Garamond"/>
              </w:rPr>
              <w:t>]</w:t>
            </w:r>
          </w:p>
        </w:tc>
      </w:tr>
      <w:tr w:rsidR="00F36B78">
        <w:tc>
          <w:tcPr>
            <w:tcW w:w="3000" w:type="dxa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7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One-on-one counseling or coaching on asset-building topics</w:t>
            </w: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 primary financial coaching topics</w:t>
            </w:r>
            <w:r>
              <w:rPr>
                <w:rFonts w:ascii="Garamond" w:eastAsia="Garamond" w:hAnsi="Garamond" w:cs="Garamond"/>
              </w:rPr>
              <w:t>]</w:t>
            </w:r>
          </w:p>
        </w:tc>
        <w:tc>
          <w:tcPr>
            <w:tcW w:w="2175" w:type="dxa"/>
            <w:gridSpan w:val="2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410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hd w:val="clear" w:color="auto" w:fill="C9DAF8"/>
              </w:rPr>
              <w:t>[Insert number and unit]</w:t>
            </w:r>
            <w:r>
              <w:rPr>
                <w:rFonts w:ascii="Garamond" w:eastAsia="Garamond" w:hAnsi="Garamond" w:cs="Garamond"/>
              </w:rPr>
              <w:t xml:space="preserve"> received one-on-one financial coaching</w:t>
            </w:r>
          </w:p>
        </w:tc>
        <w:tc>
          <w:tcPr>
            <w:tcW w:w="4095" w:type="dxa"/>
            <w:vMerge/>
          </w:tcPr>
          <w:p w:rsidR="00F36B78" w:rsidRDefault="00F3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</w:tr>
      <w:tr w:rsidR="00F36B78">
        <w:tc>
          <w:tcPr>
            <w:tcW w:w="3000" w:type="dxa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7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Increase access to financial products</w:t>
            </w: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 all types of financial products utilized</w:t>
            </w:r>
            <w:r>
              <w:rPr>
                <w:rFonts w:ascii="Garamond" w:eastAsia="Garamond" w:hAnsi="Garamond" w:cs="Garamond"/>
              </w:rPr>
              <w:t>]</w:t>
            </w:r>
          </w:p>
        </w:tc>
        <w:tc>
          <w:tcPr>
            <w:tcW w:w="2175" w:type="dxa"/>
            <w:gridSpan w:val="2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410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Insert number and unit</w:t>
            </w:r>
            <w:r>
              <w:rPr>
                <w:rFonts w:ascii="Garamond" w:eastAsia="Garamond" w:hAnsi="Garamond" w:cs="Garamond"/>
              </w:rPr>
              <w:t xml:space="preserve">] accessed, enrolled, or approved for financial products </w:t>
            </w:r>
          </w:p>
        </w:tc>
        <w:tc>
          <w:tcPr>
            <w:tcW w:w="4095" w:type="dxa"/>
            <w:vMerge/>
          </w:tcPr>
          <w:p w:rsidR="00F36B78" w:rsidRDefault="00F36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</w:rPr>
            </w:pPr>
          </w:p>
        </w:tc>
      </w:tr>
      <w:tr w:rsidR="00F36B78">
        <w:trPr>
          <w:trHeight w:val="1700"/>
        </w:trPr>
        <w:tc>
          <w:tcPr>
            <w:tcW w:w="3000" w:type="dxa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7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Grow and sustain program and organizational capacity to deliver services </w:t>
            </w:r>
          </w:p>
        </w:tc>
        <w:tc>
          <w:tcPr>
            <w:tcW w:w="2175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hd w:val="clear" w:color="auto" w:fill="CFE2F3"/>
              </w:rPr>
              <w:t>[Insert number]</w:t>
            </w:r>
            <w:r>
              <w:rPr>
                <w:rFonts w:ascii="Garamond" w:eastAsia="Garamond" w:hAnsi="Garamond" w:cs="Garamond"/>
              </w:rPr>
              <w:t xml:space="preserve"> program staff attended </w:t>
            </w:r>
            <w:r>
              <w:rPr>
                <w:rFonts w:ascii="Garamond" w:eastAsia="Garamond" w:hAnsi="Garamond" w:cs="Garamond"/>
                <w:shd w:val="clear" w:color="auto" w:fill="EFEFEF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insert number</w:t>
            </w:r>
            <w:r>
              <w:rPr>
                <w:rFonts w:ascii="Garamond" w:eastAsia="Garamond" w:hAnsi="Garamond" w:cs="Garamond"/>
              </w:rPr>
              <w:t>] trainings on 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program area</w:t>
            </w:r>
            <w:r>
              <w:rPr>
                <w:rFonts w:ascii="Garamond" w:eastAsia="Garamond" w:hAnsi="Garamond" w:cs="Garamond"/>
              </w:rPr>
              <w:t>] topics</w:t>
            </w:r>
          </w:p>
          <w:p w:rsidR="00F36B78" w:rsidRDefault="00F36B78">
            <w:pPr>
              <w:rPr>
                <w:rFonts w:ascii="Garamond" w:eastAsia="Garamond" w:hAnsi="Garamond" w:cs="Garamond"/>
              </w:rPr>
            </w:pPr>
          </w:p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Insert number</w:t>
            </w:r>
            <w:r>
              <w:rPr>
                <w:rFonts w:ascii="Garamond" w:eastAsia="Garamond" w:hAnsi="Garamond" w:cs="Garamond"/>
              </w:rPr>
              <w:t>] of new, leveraged funding for 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program area</w:t>
            </w:r>
            <w:r>
              <w:rPr>
                <w:rFonts w:ascii="Garamond" w:eastAsia="Garamond" w:hAnsi="Garamond" w:cs="Garamond"/>
              </w:rPr>
              <w:t xml:space="preserve">] </w:t>
            </w:r>
          </w:p>
        </w:tc>
        <w:tc>
          <w:tcPr>
            <w:tcW w:w="4095" w:type="dxa"/>
          </w:tcPr>
          <w:p w:rsidR="00F36B78" w:rsidRDefault="00792557">
            <w:pPr>
              <w:numPr>
                <w:ilvl w:val="0"/>
                <w:numId w:val="1"/>
              </w:numPr>
              <w:ind w:left="36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Describe any new systems instituted or built</w:t>
            </w:r>
            <w:r>
              <w:rPr>
                <w:rFonts w:ascii="Garamond" w:eastAsia="Garamond" w:hAnsi="Garamond" w:cs="Garamond"/>
              </w:rPr>
              <w:t>]</w:t>
            </w:r>
          </w:p>
          <w:p w:rsidR="00F36B78" w:rsidRDefault="00792557">
            <w:pPr>
              <w:numPr>
                <w:ilvl w:val="0"/>
                <w:numId w:val="1"/>
              </w:numPr>
              <w:ind w:left="36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Describe any programmatic changes as a result of capaci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ty built</w:t>
            </w:r>
            <w:r>
              <w:rPr>
                <w:rFonts w:ascii="Garamond" w:eastAsia="Garamond" w:hAnsi="Garamond" w:cs="Garamond"/>
              </w:rPr>
              <w:t>]</w:t>
            </w:r>
          </w:p>
        </w:tc>
      </w:tr>
      <w:tr w:rsidR="00F36B78">
        <w:trPr>
          <w:trHeight w:val="1700"/>
        </w:trPr>
        <w:tc>
          <w:tcPr>
            <w:tcW w:w="3000" w:type="dxa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70" w:type="dxa"/>
          </w:tcPr>
          <w:p w:rsidR="00F36B78" w:rsidRDefault="007925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Activities:</w:t>
            </w:r>
          </w:p>
          <w:p w:rsidR="00F36B78" w:rsidRDefault="00792557">
            <w:pPr>
              <w:rPr>
                <w:rFonts w:ascii="Garamond" w:eastAsia="Garamond" w:hAnsi="Garamond" w:cs="Garamond"/>
                <w:shd w:val="clear" w:color="auto" w:fill="C9DAF8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Garamond" w:eastAsia="Garamond" w:hAnsi="Garamond" w:cs="Garamond"/>
                <w:shd w:val="clear" w:color="auto" w:fill="C9DAF8"/>
              </w:rPr>
              <w:t>List all other program activities, if any]</w:t>
            </w:r>
          </w:p>
        </w:tc>
        <w:tc>
          <w:tcPr>
            <w:tcW w:w="2175" w:type="dxa"/>
            <w:gridSpan w:val="2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410" w:type="dxa"/>
            <w:gridSpan w:val="2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095" w:type="dxa"/>
          </w:tcPr>
          <w:p w:rsidR="00F36B78" w:rsidRDefault="00F36B78">
            <w:pPr>
              <w:rPr>
                <w:rFonts w:ascii="Garamond" w:eastAsia="Garamond" w:hAnsi="Garamond" w:cs="Garamond"/>
              </w:rPr>
            </w:pPr>
          </w:p>
        </w:tc>
      </w:tr>
    </w:tbl>
    <w:p w:rsidR="00F36B78" w:rsidRDefault="00F36B78">
      <w:pPr>
        <w:rPr>
          <w:rFonts w:ascii="Garamond" w:eastAsia="Garamond" w:hAnsi="Garamond" w:cs="Garamond"/>
        </w:rPr>
      </w:pPr>
      <w:bookmarkStart w:id="1" w:name="_gjdgxs" w:colFirst="0" w:colLast="0"/>
      <w:bookmarkEnd w:id="1"/>
    </w:p>
    <w:sectPr w:rsidR="00F36B78">
      <w:pgSz w:w="2016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3C7"/>
    <w:multiLevelType w:val="multilevel"/>
    <w:tmpl w:val="0E8EC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C55204F"/>
    <w:multiLevelType w:val="multilevel"/>
    <w:tmpl w:val="647694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6B78"/>
    <w:rsid w:val="00792557"/>
    <w:rsid w:val="0089702E"/>
    <w:rsid w:val="00F3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1673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3</cp:revision>
  <dcterms:created xsi:type="dcterms:W3CDTF">2019-10-21T13:39:00Z</dcterms:created>
  <dcterms:modified xsi:type="dcterms:W3CDTF">2019-10-21T13:39:00Z</dcterms:modified>
</cp:coreProperties>
</file>